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1C2A" w14:textId="77777777"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3FE94EB4" w14:textId="77777777" w:rsidR="00623F54" w:rsidRDefault="00623F54" w:rsidP="00623F5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MODALITA’ SOMMINISTRAZIONE PROVE INVALSI ALUNNI DVA O DSA</w:t>
      </w:r>
    </w:p>
    <w:p w14:paraId="747D18E4" w14:textId="3E2A5AAE" w:rsidR="00623F54" w:rsidRDefault="00623F54" w:rsidP="00623F54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  <w:r>
        <w:rPr>
          <w:rFonts w:asciiTheme="minorHAnsi" w:hAnsiTheme="minorHAnsi" w:cstheme="minorHAnsi"/>
          <w:bCs/>
          <w:i/>
          <w:sz w:val="24"/>
          <w:szCs w:val="24"/>
          <w:lang w:eastAsia="it-IT"/>
        </w:rPr>
        <w:t>(Cancellare la parte che non interessa)</w:t>
      </w:r>
    </w:p>
    <w:p w14:paraId="79E5ADA8" w14:textId="77777777" w:rsidR="00EB55FA" w:rsidRDefault="00EB55FA" w:rsidP="00623F54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</w:p>
    <w:p w14:paraId="7E30EA4C" w14:textId="57A0075E" w:rsidR="00623F54" w:rsidRDefault="00623F54" w:rsidP="00623F5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Alunna/o _________________________________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Classe  </w:t>
      </w:r>
      <w:r w:rsidR="00EB55FA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</w:t>
      </w:r>
      <w:proofErr w:type="gramEnd"/>
      <w:r w:rsidR="00EB55FA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_____</w:t>
      </w:r>
    </w:p>
    <w:p w14:paraId="35994F09" w14:textId="77777777"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0"/>
        <w:gridCol w:w="3784"/>
        <w:gridCol w:w="3784"/>
      </w:tblGrid>
      <w:tr w:rsidR="00623F54" w14:paraId="037A16A0" w14:textId="77777777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5A0" w14:textId="77777777" w:rsidR="00623F54" w:rsidRDefault="00623F54">
            <w:pPr>
              <w:jc w:val="right"/>
              <w:rPr>
                <w:rFonts w:cs="Calibr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C217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052E4C" w14:textId="08C10AA3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DVA</w:t>
            </w:r>
          </w:p>
          <w:p w14:paraId="2371A1CC" w14:textId="77777777" w:rsidR="00623F54" w:rsidRDefault="00EB55FA" w:rsidP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 sempre</w:t>
            </w:r>
            <w:r w:rsidR="00623F54">
              <w:rPr>
                <w:rFonts w:asciiTheme="minorHAnsi" w:hAnsiTheme="minorHAnsi" w:cstheme="minorHAnsi"/>
                <w:sz w:val="24"/>
                <w:szCs w:val="24"/>
              </w:rPr>
              <w:t xml:space="preserve"> gli allievi disabili svolgono le prove INVALSI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3F54"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  <w:p w14:paraId="46E0F90F" w14:textId="77777777" w:rsidR="00EB55FA" w:rsidRDefault="00EB55FA" w:rsidP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55FA">
              <w:rPr>
                <w:rFonts w:asciiTheme="minorHAnsi" w:hAnsiTheme="minorHAnsi" w:cstheme="minorHAnsi"/>
                <w:sz w:val="24"/>
                <w:szCs w:val="24"/>
              </w:rPr>
              <w:t xml:space="preserve">È necessario verificare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 lo prevede il</w:t>
            </w:r>
            <w:r w:rsidRPr="00EB55FA">
              <w:rPr>
                <w:rFonts w:asciiTheme="minorHAnsi" w:hAnsiTheme="minorHAnsi" w:cstheme="minorHAnsi"/>
                <w:sz w:val="24"/>
                <w:szCs w:val="24"/>
              </w:rPr>
              <w:t xml:space="preserve">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Altrimenti sono esonerati dalle prove.</w:t>
            </w:r>
          </w:p>
          <w:p w14:paraId="60D3AD89" w14:textId="3462A1AB" w:rsidR="00EB55FA" w:rsidRDefault="00EB55FA" w:rsidP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C7DF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B55A61" w14:textId="543FD302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DSA</w:t>
            </w:r>
          </w:p>
          <w:p w14:paraId="4F590D82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con DSA svolgono le prove INVALSI, inclusa quella d’Inglese </w:t>
            </w:r>
          </w:p>
          <w:p w14:paraId="7B5F0EA0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  <w:p w14:paraId="26681F00" w14:textId="1230F621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23F54" w14:paraId="60CF8276" w14:textId="77777777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9CA5" w14:textId="77777777" w:rsidR="00EB55FA" w:rsidRDefault="00EB55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C2A082" w14:textId="314784CE" w:rsidR="00623F54" w:rsidRDefault="00623F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PROVA INGLESE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51B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9497C2" w14:textId="6E8C1631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158EC31F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0E04758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14:paraId="571DAE98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28BFDCD4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14:paraId="63878229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14:paraId="6099543B" w14:textId="77777777" w:rsidR="00623F54" w:rsidRDefault="00623F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B9D7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414681" w14:textId="1899B7AA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643AB25B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</w:p>
          <w:p w14:paraId="3AD931B0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14:paraId="3954049B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14:paraId="674175B7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14:paraId="554DCB4A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14:paraId="2967E7B6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247CBF9C" w14:textId="1F6CBBA8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F54" w14:paraId="1AB09631" w14:textId="77777777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244A" w14:textId="77777777" w:rsidR="00EB55FA" w:rsidRDefault="00EB55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CCCAF4" w14:textId="7B115913" w:rsidR="00623F54" w:rsidRDefault="00623F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PROVE ITALIANO E MATEMATICA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F66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929D33" w14:textId="67B7CDB1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115AF3F8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A58DF6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343E771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prova),</w:t>
            </w:r>
          </w:p>
          <w:p w14:paraId="2F12A20F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ingrandimento;</w:t>
            </w:r>
          </w:p>
          <w:p w14:paraId="78DFE247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dizionario;</w:t>
            </w:r>
          </w:p>
          <w:p w14:paraId="3FF8ACE9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 calcolatrice (disponibile anche sulla piattaforma);</w:t>
            </w:r>
          </w:p>
          <w:p w14:paraId="420E4EDF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5 - lettura della prova in formato di file audio per l’ascolto individuale della prova;</w:t>
            </w:r>
          </w:p>
          <w:p w14:paraId="39F48DE4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6 - Braille;</w:t>
            </w:r>
          </w:p>
          <w:p w14:paraId="75F4253D" w14:textId="477F3B42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7 - adattamento prova per alunni sordi (formato word).</w:t>
            </w:r>
          </w:p>
          <w:p w14:paraId="771124A5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4584F4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44A3F57" w14:textId="77777777" w:rsidR="00623F54" w:rsidRDefault="00623F54">
            <w:pPr>
              <w:tabs>
                <w:tab w:val="left" w:pos="1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una o da entrambe le prove</w:t>
            </w:r>
          </w:p>
          <w:p w14:paraId="300A5EC8" w14:textId="6BFBC1E4" w:rsidR="00EB55FA" w:rsidRDefault="00EB55FA">
            <w:pPr>
              <w:tabs>
                <w:tab w:val="left" w:pos="19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9A68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E2E5D7" w14:textId="694E1D73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74CCB2FE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83203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0C36CD1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prova);</w:t>
            </w:r>
          </w:p>
          <w:p w14:paraId="34324B98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dizionario;</w:t>
            </w:r>
          </w:p>
          <w:p w14:paraId="088ACC81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calcolatrice (disponibile anche sulla piattaforma);</w:t>
            </w:r>
          </w:p>
          <w:p w14:paraId="4FD432E0" w14:textId="77777777" w:rsidR="00623F54" w:rsidRDefault="00623F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4 - lettura della prova in formato di file audio per l’ascolto individuale della prova.</w:t>
            </w:r>
          </w:p>
        </w:tc>
      </w:tr>
    </w:tbl>
    <w:p w14:paraId="037E8EFA" w14:textId="77777777"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93FB0A3" w14:textId="77777777" w:rsidR="00623F54" w:rsidRDefault="00623F54" w:rsidP="00623F54">
      <w:pPr>
        <w:tabs>
          <w:tab w:val="left" w:pos="206"/>
        </w:tabs>
        <w:spacing w:after="0" w:line="240" w:lineRule="auto"/>
        <w:rPr>
          <w:rFonts w:cs="Calibri"/>
          <w:sz w:val="20"/>
          <w:szCs w:val="20"/>
        </w:rPr>
      </w:pPr>
    </w:p>
    <w:p w14:paraId="0B683050" w14:textId="316FD582" w:rsidR="00623F54" w:rsidRDefault="00EB55FA" w:rsidP="00623F54">
      <w:pPr>
        <w:tabs>
          <w:tab w:val="left" w:pos="34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</w:t>
      </w:r>
      <w:r w:rsidR="00623F54">
        <w:rPr>
          <w:rFonts w:cs="Calibri"/>
          <w:sz w:val="24"/>
          <w:szCs w:val="24"/>
        </w:rPr>
        <w:t>, _________________</w:t>
      </w:r>
      <w:r w:rsidR="00623F54">
        <w:rPr>
          <w:rFonts w:cs="Calibri"/>
          <w:sz w:val="24"/>
          <w:szCs w:val="24"/>
        </w:rPr>
        <w:tab/>
      </w:r>
      <w:r w:rsidR="00623F54">
        <w:rPr>
          <w:rFonts w:cs="Calibri"/>
          <w:sz w:val="24"/>
          <w:szCs w:val="24"/>
        </w:rPr>
        <w:tab/>
      </w:r>
      <w:r w:rsidR="00623F54">
        <w:rPr>
          <w:rFonts w:cs="Calibri"/>
          <w:sz w:val="24"/>
          <w:szCs w:val="24"/>
        </w:rPr>
        <w:tab/>
        <w:t>Il Coordinatore________________________________</w:t>
      </w:r>
    </w:p>
    <w:p w14:paraId="37123166" w14:textId="77777777" w:rsidR="00D653A8" w:rsidRDefault="00D653A8"/>
    <w:sectPr w:rsidR="00D653A8" w:rsidSect="00623F5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54"/>
    <w:rsid w:val="00623F54"/>
    <w:rsid w:val="00657F0F"/>
    <w:rsid w:val="00A71DFC"/>
    <w:rsid w:val="00D27564"/>
    <w:rsid w:val="00D653A8"/>
    <w:rsid w:val="00E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ED7D"/>
  <w15:docId w15:val="{18E64734-972D-413E-AD79-8BC2AA0A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F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F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3F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Antonio Fundaro</cp:lastModifiedBy>
  <cp:revision>2</cp:revision>
  <dcterms:created xsi:type="dcterms:W3CDTF">2021-02-07T19:03:00Z</dcterms:created>
  <dcterms:modified xsi:type="dcterms:W3CDTF">2021-02-07T19:03:00Z</dcterms:modified>
</cp:coreProperties>
</file>