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9E" w:rsidRDefault="00B31B9E">
      <w:pPr>
        <w:spacing w:before="10"/>
        <w:rPr>
          <w:sz w:val="18"/>
        </w:rPr>
      </w:pPr>
      <w:bookmarkStart w:id="0" w:name="_GoBack"/>
      <w:bookmarkEnd w:id="0"/>
    </w:p>
    <w:p w:rsidR="00B31B9E" w:rsidRDefault="00B31B9E" w:rsidP="00B31B9E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B31B9E" w:rsidRPr="00B31B9E" w:rsidRDefault="00B31B9E" w:rsidP="00B31B9E">
      <w:pPr>
        <w:jc w:val="center"/>
        <w:rPr>
          <w:rFonts w:ascii="Arial" w:hAnsi="Arial" w:cs="Arial"/>
          <w:b/>
          <w:color w:val="548DD4" w:themeColor="text2" w:themeTint="99"/>
          <w:sz w:val="96"/>
          <w:szCs w:val="96"/>
        </w:rPr>
      </w:pPr>
      <w:r w:rsidRPr="00B31B9E">
        <w:rPr>
          <w:rFonts w:ascii="Arial" w:hAnsi="Arial" w:cs="Arial"/>
          <w:b/>
          <w:color w:val="548DD4" w:themeColor="text2" w:themeTint="99"/>
          <w:sz w:val="96"/>
          <w:szCs w:val="96"/>
        </w:rPr>
        <w:t>MATEMATICA</w:t>
      </w:r>
    </w:p>
    <w:p w:rsidR="00B31B9E" w:rsidRDefault="00B31B9E" w:rsidP="00B31B9E">
      <w:pPr>
        <w:jc w:val="center"/>
        <w:rPr>
          <w:sz w:val="18"/>
        </w:rPr>
      </w:pPr>
      <w:r w:rsidRPr="00B31B9E">
        <w:rPr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1117600</wp:posOffset>
            </wp:positionV>
            <wp:extent cx="4842510" cy="3305175"/>
            <wp:effectExtent l="438150" t="742950" r="434340" b="752475"/>
            <wp:wrapNone/>
            <wp:docPr id="20" name="Immagine 20" descr="Risultati immagini per immagini matematica scuol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immagini matematica scuola pri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4884">
                      <a:off x="0" y="0"/>
                      <a:ext cx="4842747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6833870</wp:posOffset>
            </wp:positionH>
            <wp:positionV relativeFrom="paragraph">
              <wp:posOffset>628015</wp:posOffset>
            </wp:positionV>
            <wp:extent cx="2691765" cy="2691765"/>
            <wp:effectExtent l="228600" t="209550" r="203835" b="184785"/>
            <wp:wrapNone/>
            <wp:docPr id="19" name="Immagine 19" descr="Risultati immagini per immagini matematica divert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immagini matematica diverten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326">
                      <a:off x="0" y="0"/>
                      <a:ext cx="269176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br w:type="page"/>
      </w:r>
    </w:p>
    <w:p w:rsidR="00CC5505" w:rsidRPr="00B17B8F" w:rsidRDefault="00CC5505">
      <w:pPr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CC5505" w:rsidTr="00B17B8F">
        <w:trPr>
          <w:trHeight w:hRule="exact" w:val="670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C5505" w:rsidRDefault="00385EF7">
            <w:pPr>
              <w:pStyle w:val="TableParagraph"/>
              <w:spacing w:before="119"/>
              <w:ind w:left="5947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PRIMA</w:t>
            </w:r>
          </w:p>
        </w:tc>
      </w:tr>
      <w:tr w:rsidR="00CC5505" w:rsidTr="00B17B8F">
        <w:trPr>
          <w:trHeight w:hRule="exact" w:val="727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CC5505" w:rsidRPr="009C507B" w:rsidRDefault="00385EF7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TRAGUARDI per lo sviluppo delle competenze al termine della classe 5</w:t>
            </w:r>
            <w:r w:rsidRPr="009C507B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>
            <w:pPr>
              <w:pStyle w:val="TableParagraph"/>
              <w:spacing w:before="90"/>
              <w:ind w:left="823" w:right="152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4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CC5505" w:rsidTr="00B17B8F">
        <w:trPr>
          <w:trHeight w:hRule="exact" w:val="516"/>
        </w:trPr>
        <w:tc>
          <w:tcPr>
            <w:tcW w:w="566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CC5505" w:rsidRDefault="007D1EFE" w:rsidP="00FF205E">
            <w:pPr>
              <w:pStyle w:val="TableParagraph"/>
              <w:ind w:left="1" w:right="113"/>
              <w:jc w:val="center"/>
              <w:rPr>
                <w:b/>
                <w:sz w:val="20"/>
              </w:rPr>
            </w:pPr>
            <w:r w:rsidRPr="007D1EFE">
              <w:rPr>
                <w:b/>
                <w:sz w:val="20"/>
              </w:rPr>
              <w:t>NUMERI</w:t>
            </w:r>
          </w:p>
          <w:p w:rsidR="007D1EFE" w:rsidRPr="007D1EFE" w:rsidRDefault="007D1EFE" w:rsidP="00FF205E">
            <w:pPr>
              <w:pStyle w:val="TableParagraph"/>
              <w:ind w:left="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136" w:type="dxa"/>
            <w:vMerge w:val="restart"/>
            <w:tcBorders>
              <w:top w:val="single" w:sz="18" w:space="0" w:color="548DD4" w:themeColor="text2" w:themeTint="99"/>
            </w:tcBorders>
          </w:tcPr>
          <w:p w:rsidR="00CC5505" w:rsidRPr="009C507B" w:rsidRDefault="00CC5505" w:rsidP="00FF205E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FF205E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FF205E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FF205E">
            <w:pPr>
              <w:pStyle w:val="TableParagraph"/>
              <w:spacing w:before="4"/>
              <w:ind w:left="0"/>
              <w:jc w:val="both"/>
              <w:rPr>
                <w:lang w:val="it-IT"/>
              </w:rPr>
            </w:pPr>
          </w:p>
          <w:p w:rsidR="00CC5505" w:rsidRPr="009C507B" w:rsidRDefault="00385EF7" w:rsidP="00FF205E">
            <w:pPr>
              <w:pStyle w:val="TableParagraph"/>
              <w:ind w:right="127"/>
              <w:jc w:val="both"/>
              <w:rPr>
                <w:lang w:val="it-IT"/>
              </w:rPr>
            </w:pPr>
            <w:proofErr w:type="gramStart"/>
            <w:r w:rsidRPr="00700EED">
              <w:rPr>
                <w:sz w:val="20"/>
                <w:lang w:val="it-IT"/>
              </w:rPr>
              <w:t xml:space="preserve">L’ALUNNO SI MUOVE CON SICUREZZA NEL CALCOLO SCRITTO E MENTALE CON I NUMERI NATURALI E SA VALUTARE L’OPPORTUNITÀ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RICORRERE A STRUMENTI PER</w:t>
            </w:r>
            <w:proofErr w:type="gramEnd"/>
            <w:r w:rsidRPr="00700EED">
              <w:rPr>
                <w:sz w:val="20"/>
                <w:lang w:val="it-IT"/>
              </w:rPr>
              <w:t xml:space="preserve"> OPERARE NELLA REALTÀ.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FF205E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CC5505" w:rsidRPr="009C507B" w:rsidRDefault="00385EF7" w:rsidP="00FF205E">
            <w:pPr>
              <w:pStyle w:val="TableParagraph"/>
              <w:spacing w:line="244" w:lineRule="exact"/>
              <w:ind w:right="15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Contare in senso progressivo e regressivo.</w:t>
            </w:r>
          </w:p>
        </w:tc>
        <w:tc>
          <w:tcPr>
            <w:tcW w:w="4649" w:type="dxa"/>
            <w:vMerge w:val="restart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FF205E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 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Default="00385EF7" w:rsidP="00FF205E">
            <w:pPr>
              <w:pStyle w:val="TableParagraph"/>
              <w:ind w:right="222"/>
              <w:jc w:val="both"/>
            </w:pPr>
            <w:r w:rsidRPr="009C507B">
              <w:rPr>
                <w:lang w:val="it-IT"/>
              </w:rPr>
              <w:t xml:space="preserve">Oggetti, quantità e grandezze. La sequenza numerica. I raggruppamenti. </w:t>
            </w:r>
            <w:proofErr w:type="spellStart"/>
            <w:r>
              <w:t>Numerazioni</w:t>
            </w:r>
            <w:proofErr w:type="spellEnd"/>
            <w:r>
              <w:t xml:space="preserve"> </w:t>
            </w:r>
            <w:proofErr w:type="spellStart"/>
            <w:r>
              <w:t>entro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20.</w:t>
            </w:r>
          </w:p>
        </w:tc>
      </w:tr>
      <w:tr w:rsidR="00CC5505" w:rsidRPr="00B31B9E" w:rsidTr="00B17B8F">
        <w:trPr>
          <w:trHeight w:hRule="exact" w:val="516"/>
        </w:trPr>
        <w:tc>
          <w:tcPr>
            <w:tcW w:w="566" w:type="dxa"/>
            <w:vMerge/>
          </w:tcPr>
          <w:p w:rsidR="00CC5505" w:rsidRDefault="00CC5505" w:rsidP="00FF205E">
            <w:pPr>
              <w:jc w:val="both"/>
            </w:pPr>
          </w:p>
        </w:tc>
        <w:tc>
          <w:tcPr>
            <w:tcW w:w="5136" w:type="dxa"/>
            <w:vMerge/>
          </w:tcPr>
          <w:p w:rsidR="00CC5505" w:rsidRDefault="00CC5505" w:rsidP="00FF205E">
            <w:pPr>
              <w:jc w:val="both"/>
            </w:pPr>
          </w:p>
        </w:tc>
        <w:tc>
          <w:tcPr>
            <w:tcW w:w="4567" w:type="dxa"/>
          </w:tcPr>
          <w:p w:rsidR="00CC5505" w:rsidRPr="009C507B" w:rsidRDefault="00385EF7" w:rsidP="00FF205E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Pr="009C507B" w:rsidRDefault="00385EF7" w:rsidP="00FF205E">
            <w:pPr>
              <w:pStyle w:val="TableParagraph"/>
              <w:spacing w:line="244" w:lineRule="exact"/>
              <w:ind w:right="15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Contare oggetti e confrontare raggruppamenti.</w:t>
            </w:r>
          </w:p>
        </w:tc>
        <w:tc>
          <w:tcPr>
            <w:tcW w:w="4649" w:type="dxa"/>
            <w:vMerge/>
          </w:tcPr>
          <w:p w:rsidR="00CC5505" w:rsidRPr="009C507B" w:rsidRDefault="00CC5505" w:rsidP="00FF205E">
            <w:pPr>
              <w:jc w:val="both"/>
              <w:rPr>
                <w:lang w:val="it-IT"/>
              </w:rPr>
            </w:pPr>
          </w:p>
        </w:tc>
      </w:tr>
      <w:tr w:rsidR="00CC5505" w:rsidRPr="00B31B9E" w:rsidTr="00B17B8F">
        <w:trPr>
          <w:trHeight w:hRule="exact" w:val="1274"/>
        </w:trPr>
        <w:tc>
          <w:tcPr>
            <w:tcW w:w="566" w:type="dxa"/>
            <w:vMerge/>
          </w:tcPr>
          <w:p w:rsidR="00CC5505" w:rsidRPr="009C507B" w:rsidRDefault="00CC5505" w:rsidP="00FF205E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9C507B" w:rsidRDefault="00CC5505" w:rsidP="00FF205E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 w:rsidP="00FF205E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Pr="009C507B" w:rsidRDefault="00385EF7" w:rsidP="00CD5984">
            <w:pPr>
              <w:pStyle w:val="TableParagraph"/>
              <w:ind w:right="152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Leggere e scrivere i numeri naturali in notazione decimale, confrontarli, usando la relativa simbologia,</w:t>
            </w:r>
            <w:r w:rsidR="00CD5984">
              <w:rPr>
                <w:lang w:val="it-IT"/>
              </w:rPr>
              <w:t xml:space="preserve"> </w:t>
            </w:r>
            <w:r w:rsidRPr="009C507B">
              <w:rPr>
                <w:lang w:val="it-IT"/>
              </w:rPr>
              <w:t>e ordinarli, anche rappresentandoli</w:t>
            </w:r>
            <w:proofErr w:type="gramEnd"/>
            <w:r w:rsidRPr="009C507B">
              <w:rPr>
                <w:lang w:val="it-IT"/>
              </w:rPr>
              <w:t xml:space="preserve"> sulla retta.</w:t>
            </w:r>
          </w:p>
        </w:tc>
        <w:tc>
          <w:tcPr>
            <w:tcW w:w="4649" w:type="dxa"/>
          </w:tcPr>
          <w:p w:rsidR="00CC5505" w:rsidRPr="009C507B" w:rsidRDefault="00385EF7" w:rsidP="00FF205E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Pr="009C507B" w:rsidRDefault="00385EF7" w:rsidP="00FF205E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I simboli numerici entro il </w:t>
            </w:r>
            <w:proofErr w:type="gramStart"/>
            <w:r w:rsidRPr="009C507B">
              <w:rPr>
                <w:lang w:val="it-IT"/>
              </w:rPr>
              <w:t>20</w:t>
            </w:r>
            <w:proofErr w:type="gramEnd"/>
            <w:r w:rsidRPr="009C507B">
              <w:rPr>
                <w:lang w:val="it-IT"/>
              </w:rPr>
              <w:t xml:space="preserve">: la successione numerica sulla linea dei numeri. Il valore posizionale di ogni cifra in base </w:t>
            </w:r>
            <w:proofErr w:type="gramStart"/>
            <w:r w:rsidRPr="009C507B">
              <w:rPr>
                <w:lang w:val="it-IT"/>
              </w:rPr>
              <w:t>10</w:t>
            </w:r>
            <w:proofErr w:type="gramEnd"/>
            <w:r w:rsidRPr="009C507B">
              <w:rPr>
                <w:lang w:val="it-IT"/>
              </w:rPr>
              <w:t>; i raggruppamenti.</w:t>
            </w:r>
          </w:p>
        </w:tc>
      </w:tr>
      <w:tr w:rsidR="00CC5505" w:rsidRPr="00B31B9E" w:rsidTr="00B17B8F">
        <w:trPr>
          <w:trHeight w:hRule="exact" w:val="1074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CC5505" w:rsidRPr="009C507B" w:rsidRDefault="00CC5505" w:rsidP="00FF205E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CC5505" w:rsidRPr="009C507B" w:rsidRDefault="00CC5505" w:rsidP="00FF205E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CC5505" w:rsidRPr="009C507B" w:rsidRDefault="00385EF7" w:rsidP="00FF205E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CC5505" w:rsidRPr="009C507B" w:rsidRDefault="00385EF7" w:rsidP="00FF205E">
            <w:pPr>
              <w:pStyle w:val="TableParagraph"/>
              <w:tabs>
                <w:tab w:val="left" w:pos="4396"/>
              </w:tabs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Eseguire semplici operazioni di addizione e sottrazione verbalizzando le procedure.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CC5505" w:rsidRPr="009C507B" w:rsidRDefault="00385EF7" w:rsidP="00FF205E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CC5505" w:rsidRPr="009C507B" w:rsidRDefault="00385EF7" w:rsidP="00FF205E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Calcolo scritto </w:t>
            </w:r>
            <w:r w:rsidR="00FF205E" w:rsidRPr="009C507B">
              <w:rPr>
                <w:lang w:val="it-IT"/>
              </w:rPr>
              <w:t>e</w:t>
            </w:r>
            <w:r w:rsidRPr="009C507B">
              <w:rPr>
                <w:lang w:val="it-IT"/>
              </w:rPr>
              <w:t xml:space="preserve"> orale: addizioni e sottrazioni senza il cambio (sulla linea dei numeri, mediante tabelle </w:t>
            </w:r>
            <w:proofErr w:type="gramStart"/>
            <w:r w:rsidRPr="009C507B">
              <w:rPr>
                <w:lang w:val="it-IT"/>
              </w:rPr>
              <w:t>ed</w:t>
            </w:r>
            <w:proofErr w:type="gramEnd"/>
            <w:r w:rsidRPr="009C507B">
              <w:rPr>
                <w:lang w:val="it-IT"/>
              </w:rPr>
              <w:t xml:space="preserve"> operatori, in colonna).</w:t>
            </w:r>
          </w:p>
        </w:tc>
      </w:tr>
      <w:tr w:rsidR="007A02C3" w:rsidRPr="00B31B9E" w:rsidTr="00B17B8F">
        <w:trPr>
          <w:trHeight w:hRule="exact" w:val="1578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textDirection w:val="btLr"/>
          </w:tcPr>
          <w:p w:rsidR="007A02C3" w:rsidRPr="007D1EFE" w:rsidRDefault="007A02C3" w:rsidP="002B172F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SPAZIO E FIGURE</w:t>
            </w:r>
            <w:proofErr w:type="gramStart"/>
            <w:r w:rsidR="00FF205E">
              <w:rPr>
                <w:b/>
                <w:sz w:val="20"/>
                <w:lang w:val="it-IT"/>
              </w:rPr>
              <w:t xml:space="preserve">   </w:t>
            </w:r>
            <w:r>
              <w:rPr>
                <w:b/>
                <w:sz w:val="20"/>
                <w:lang w:val="it-IT"/>
              </w:rPr>
              <w:t xml:space="preserve">                      </w:t>
            </w:r>
            <w:r w:rsidRPr="007A02C3">
              <w:rPr>
                <w:b/>
                <w:sz w:val="20"/>
                <w:lang w:val="it-IT"/>
              </w:rPr>
              <w:t xml:space="preserve">                                                                                   </w:t>
            </w:r>
            <w:r>
              <w:rPr>
                <w:b/>
                <w:sz w:val="20"/>
                <w:lang w:val="it-IT"/>
              </w:rPr>
              <w:t xml:space="preserve">                  </w:t>
            </w:r>
            <w:proofErr w:type="gramEnd"/>
            <w:r>
              <w:rPr>
                <w:b/>
                <w:sz w:val="20"/>
                <w:lang w:val="it-IT"/>
              </w:rPr>
              <w:t xml:space="preserve">                      </w:t>
            </w:r>
            <w:r w:rsidR="00FF205E">
              <w:rPr>
                <w:b/>
                <w:sz w:val="20"/>
                <w:lang w:val="it-IT"/>
              </w:rPr>
              <w:t xml:space="preserve">  </w:t>
            </w:r>
            <w:r w:rsidR="00700EED">
              <w:rPr>
                <w:b/>
                <w:sz w:val="20"/>
                <w:lang w:val="it-IT"/>
              </w:rPr>
              <w:t xml:space="preserve">       </w:t>
            </w:r>
            <w:r w:rsidR="00DE33B2">
              <w:rPr>
                <w:b/>
                <w:sz w:val="20"/>
                <w:lang w:val="it-IT"/>
              </w:rPr>
              <w:t xml:space="preserve">     </w:t>
            </w:r>
            <w:r w:rsidRPr="007A02C3">
              <w:rPr>
                <w:b/>
                <w:sz w:val="20"/>
                <w:lang w:val="it-IT"/>
              </w:rPr>
              <w:t>C</w:t>
            </w:r>
            <w:r>
              <w:rPr>
                <w:b/>
                <w:sz w:val="20"/>
                <w:lang w:val="it-IT"/>
              </w:rPr>
              <w:t xml:space="preserve">                     </w:t>
            </w:r>
            <w:r w:rsidR="001C77EE">
              <w:rPr>
                <w:b/>
                <w:sz w:val="20"/>
                <w:lang w:val="it-IT"/>
              </w:rPr>
              <w:t xml:space="preserve">                           </w:t>
            </w:r>
            <w:r>
              <w:rPr>
                <w:b/>
                <w:sz w:val="20"/>
                <w:lang w:val="it-IT"/>
              </w:rPr>
              <w:t xml:space="preserve">   </w:t>
            </w:r>
            <w:r w:rsidR="001C77EE">
              <w:rPr>
                <w:b/>
                <w:sz w:val="20"/>
                <w:lang w:val="it-IT"/>
              </w:rPr>
              <w:t>B</w:t>
            </w:r>
            <w:r>
              <w:rPr>
                <w:b/>
                <w:sz w:val="20"/>
                <w:lang w:val="it-IT"/>
              </w:rPr>
              <w:t xml:space="preserve">                                     </w:t>
            </w: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7A02C3" w:rsidRPr="009C507B" w:rsidRDefault="007A02C3" w:rsidP="00FF205E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1C77EE" w:rsidRDefault="001C77EE" w:rsidP="00700EED">
            <w:pPr>
              <w:pStyle w:val="TableParagraph"/>
              <w:spacing w:before="1"/>
              <w:ind w:right="140"/>
              <w:jc w:val="both"/>
              <w:rPr>
                <w:sz w:val="20"/>
                <w:lang w:val="it-IT"/>
              </w:rPr>
            </w:pPr>
          </w:p>
          <w:p w:rsidR="001C77EE" w:rsidRDefault="001C77EE" w:rsidP="00700EED">
            <w:pPr>
              <w:pStyle w:val="TableParagraph"/>
              <w:spacing w:before="1"/>
              <w:ind w:right="140"/>
              <w:jc w:val="both"/>
              <w:rPr>
                <w:sz w:val="20"/>
                <w:lang w:val="it-IT"/>
              </w:rPr>
            </w:pPr>
          </w:p>
          <w:p w:rsidR="007A02C3" w:rsidRPr="00700EED" w:rsidRDefault="007A02C3" w:rsidP="00700EED">
            <w:pPr>
              <w:pStyle w:val="TableParagraph"/>
              <w:spacing w:before="1"/>
              <w:ind w:right="140"/>
              <w:jc w:val="both"/>
              <w:rPr>
                <w:sz w:val="20"/>
                <w:lang w:val="it-IT"/>
              </w:rPr>
            </w:pPr>
            <w:proofErr w:type="gramStart"/>
            <w:r w:rsidRPr="00700EED">
              <w:rPr>
                <w:sz w:val="20"/>
                <w:lang w:val="it-IT"/>
              </w:rPr>
              <w:t>L’ALUNNO RICONOSCE E RAPPRESENTA RELAZIONI SPAZIALI, FORME E STRUTTURE CHE SI TROVANO IN NATURA O CHE SONO STATE CREATE DALL’UOMO.</w:t>
            </w:r>
            <w:proofErr w:type="gramEnd"/>
          </w:p>
          <w:p w:rsidR="007A02C3" w:rsidRPr="00700EED" w:rsidRDefault="007A02C3" w:rsidP="00FF205E">
            <w:pPr>
              <w:pStyle w:val="TableParagraph"/>
              <w:spacing w:before="1"/>
              <w:ind w:right="414"/>
              <w:jc w:val="both"/>
              <w:rPr>
                <w:sz w:val="20"/>
                <w:lang w:val="it-IT"/>
              </w:rPr>
            </w:pPr>
          </w:p>
          <w:p w:rsidR="007A02C3" w:rsidRDefault="007A02C3" w:rsidP="00FF205E">
            <w:pPr>
              <w:pStyle w:val="TableParagraph"/>
              <w:spacing w:before="1"/>
              <w:ind w:right="414"/>
              <w:jc w:val="both"/>
              <w:rPr>
                <w:lang w:val="it-IT"/>
              </w:rPr>
            </w:pPr>
          </w:p>
          <w:p w:rsidR="007A02C3" w:rsidRDefault="007A02C3" w:rsidP="00FF205E">
            <w:pPr>
              <w:pStyle w:val="TableParagraph"/>
              <w:spacing w:before="1"/>
              <w:ind w:right="414"/>
              <w:jc w:val="both"/>
              <w:rPr>
                <w:lang w:val="it-IT"/>
              </w:rPr>
            </w:pPr>
          </w:p>
          <w:p w:rsidR="00FF205E" w:rsidRDefault="00FF205E" w:rsidP="00FF205E">
            <w:pPr>
              <w:pStyle w:val="TableParagraph"/>
              <w:spacing w:before="3"/>
              <w:ind w:right="155"/>
              <w:jc w:val="both"/>
              <w:rPr>
                <w:sz w:val="21"/>
                <w:lang w:val="it-IT"/>
              </w:rPr>
            </w:pPr>
          </w:p>
          <w:p w:rsidR="00FF205E" w:rsidRDefault="00FF205E" w:rsidP="00FF205E">
            <w:pPr>
              <w:pStyle w:val="TableParagraph"/>
              <w:spacing w:before="3"/>
              <w:ind w:right="155"/>
              <w:jc w:val="both"/>
              <w:rPr>
                <w:sz w:val="21"/>
                <w:lang w:val="it-IT"/>
              </w:rPr>
            </w:pPr>
          </w:p>
          <w:p w:rsidR="001C77EE" w:rsidRDefault="001C77EE" w:rsidP="00FF205E">
            <w:pPr>
              <w:pStyle w:val="TableParagraph"/>
              <w:spacing w:before="3"/>
              <w:ind w:right="155"/>
              <w:jc w:val="both"/>
              <w:rPr>
                <w:sz w:val="21"/>
                <w:lang w:val="it-IT"/>
              </w:rPr>
            </w:pPr>
          </w:p>
          <w:p w:rsidR="007A02C3" w:rsidRPr="009C507B" w:rsidRDefault="007A02C3" w:rsidP="00FF205E">
            <w:pPr>
              <w:pStyle w:val="TableParagraph"/>
              <w:spacing w:before="3"/>
              <w:ind w:right="155"/>
              <w:jc w:val="both"/>
              <w:rPr>
                <w:lang w:val="it-IT"/>
              </w:rPr>
            </w:pPr>
            <w:proofErr w:type="gramStart"/>
            <w:r w:rsidRPr="00700EED">
              <w:rPr>
                <w:sz w:val="20"/>
                <w:lang w:val="it-IT"/>
              </w:rPr>
              <w:t>L’ALUNNO DESCRIVE, DENOMINA E CLASSIFICA FIGURE IN BASE A CARATTERISTICHE GEOMETRICHE, NE DETERMINA MISURE, PROGETTA E COSTRUISCE MODELLI CO</w:t>
            </w:r>
            <w:proofErr w:type="gramEnd"/>
            <w:r w:rsidRPr="00700EED">
              <w:rPr>
                <w:sz w:val="20"/>
                <w:lang w:val="it-IT"/>
              </w:rPr>
              <w:t xml:space="preserve">NCRETI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VARIO TIPO. UTILIZZA STRUMENTI PER IL DISEGNO GEOMETRICO (RIGA, COMPASSO, SQUADRA) E I PIÙ COMUNI STRUMENTI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MISURA (METRO, </w:t>
            </w:r>
            <w:proofErr w:type="spellStart"/>
            <w:r w:rsidRPr="00700EED">
              <w:rPr>
                <w:sz w:val="20"/>
                <w:lang w:val="it-IT"/>
              </w:rPr>
              <w:t>GONIOMETRO…</w:t>
            </w:r>
            <w:proofErr w:type="spellEnd"/>
            <w:r w:rsidRPr="00700EED">
              <w:rPr>
                <w:sz w:val="20"/>
                <w:lang w:val="it-IT"/>
              </w:rPr>
              <w:t>).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7A02C3" w:rsidRPr="009C507B" w:rsidRDefault="007A02C3" w:rsidP="00FF205E">
            <w:pPr>
              <w:pStyle w:val="TableParagraph"/>
              <w:spacing w:before="9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7A02C3" w:rsidRPr="009C507B" w:rsidRDefault="007A02C3" w:rsidP="00FF205E">
            <w:pPr>
              <w:pStyle w:val="TableParagraph"/>
              <w:ind w:right="139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Comunicare la posizione di oggetti nello spazio fisico sia rispetto al soggetto, sia </w:t>
            </w:r>
            <w:proofErr w:type="gramStart"/>
            <w:r w:rsidRPr="009C507B">
              <w:rPr>
                <w:lang w:val="it-IT"/>
              </w:rPr>
              <w:t>rispetto</w:t>
            </w:r>
            <w:proofErr w:type="gramEnd"/>
            <w:r w:rsidRPr="009C507B">
              <w:rPr>
                <w:lang w:val="it-IT"/>
              </w:rPr>
              <w:t xml:space="preserve"> ad altre persone o oggetti, utilizzando termini adeguati (sopra / sotto, davanti/dietro, destra/sinistra, dentro / fuori).</w:t>
            </w:r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7A02C3" w:rsidRPr="009C507B" w:rsidRDefault="007A02C3" w:rsidP="00FF205E">
            <w:pPr>
              <w:pStyle w:val="TableParagraph"/>
              <w:spacing w:before="9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7A02C3" w:rsidRPr="009C507B" w:rsidRDefault="007A02C3" w:rsidP="00FF205E">
            <w:pPr>
              <w:pStyle w:val="TableParagraph"/>
              <w:ind w:right="667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La relazione spaziale: sopra / sotto, davanti/dietro, destra/sinistra, dentro/fuori.</w:t>
            </w:r>
          </w:p>
        </w:tc>
      </w:tr>
      <w:tr w:rsidR="007A02C3" w:rsidRPr="00B31B9E" w:rsidTr="00B17B8F">
        <w:trPr>
          <w:trHeight w:hRule="exact" w:val="770"/>
        </w:trPr>
        <w:tc>
          <w:tcPr>
            <w:tcW w:w="566" w:type="dxa"/>
            <w:vMerge/>
          </w:tcPr>
          <w:p w:rsidR="007A02C3" w:rsidRPr="009C507B" w:rsidRDefault="007A02C3" w:rsidP="00FF205E">
            <w:pPr>
              <w:pStyle w:val="TableParagraph"/>
              <w:ind w:left="1" w:right="113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7A02C3" w:rsidRPr="009C507B" w:rsidRDefault="007A02C3" w:rsidP="00FF205E">
            <w:pPr>
              <w:pStyle w:val="TableParagraph"/>
              <w:spacing w:before="3"/>
              <w:ind w:right="155"/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7A02C3" w:rsidRPr="009C507B" w:rsidRDefault="007A02C3" w:rsidP="00FF205E">
            <w:pPr>
              <w:pStyle w:val="TableParagraph"/>
              <w:spacing w:line="256" w:lineRule="exact"/>
              <w:ind w:right="171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7A02C3" w:rsidRPr="009C507B" w:rsidRDefault="007A02C3" w:rsidP="00FF205E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Eseguire un semplice percorso partendo dalla descrizione verbale o dal disegno.</w:t>
            </w:r>
          </w:p>
        </w:tc>
        <w:tc>
          <w:tcPr>
            <w:tcW w:w="4649" w:type="dxa"/>
          </w:tcPr>
          <w:p w:rsidR="007A02C3" w:rsidRPr="009C507B" w:rsidRDefault="007A02C3" w:rsidP="00FF205E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7A02C3" w:rsidRPr="009C507B" w:rsidRDefault="007A02C3" w:rsidP="00FF205E">
            <w:pPr>
              <w:pStyle w:val="TableParagraph"/>
              <w:ind w:right="508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Percorsi liberi e guidati con istruzioni orali e scritte.</w:t>
            </w:r>
          </w:p>
        </w:tc>
      </w:tr>
      <w:tr w:rsidR="007A02C3" w:rsidRPr="00B31B9E" w:rsidTr="00B17B8F">
        <w:trPr>
          <w:trHeight w:hRule="exact" w:val="818"/>
        </w:trPr>
        <w:tc>
          <w:tcPr>
            <w:tcW w:w="566" w:type="dxa"/>
            <w:vMerge/>
          </w:tcPr>
          <w:p w:rsidR="007A02C3" w:rsidRPr="009C507B" w:rsidRDefault="007A02C3" w:rsidP="00FF205E">
            <w:pPr>
              <w:pStyle w:val="TableParagraph"/>
              <w:ind w:left="1" w:right="113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7A02C3" w:rsidRPr="009C507B" w:rsidRDefault="007A02C3" w:rsidP="00FF205E">
            <w:pPr>
              <w:pStyle w:val="TableParagraph"/>
              <w:spacing w:before="3"/>
              <w:ind w:right="155"/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8" w:space="0" w:color="auto"/>
            </w:tcBorders>
          </w:tcPr>
          <w:p w:rsidR="007A02C3" w:rsidRPr="009C507B" w:rsidRDefault="007A02C3" w:rsidP="00FF205E">
            <w:pPr>
              <w:pStyle w:val="TableParagraph"/>
              <w:spacing w:line="255" w:lineRule="exact"/>
              <w:ind w:right="171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7A02C3" w:rsidRPr="009C507B" w:rsidRDefault="007A02C3" w:rsidP="00FF205E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Riconoscere semplici figure geometriche del piano e dello spazio.</w:t>
            </w:r>
          </w:p>
        </w:tc>
        <w:tc>
          <w:tcPr>
            <w:tcW w:w="4649" w:type="dxa"/>
            <w:tcBorders>
              <w:bottom w:val="single" w:sz="8" w:space="0" w:color="auto"/>
            </w:tcBorders>
          </w:tcPr>
          <w:p w:rsidR="007A02C3" w:rsidRPr="009C507B" w:rsidRDefault="007A02C3" w:rsidP="00FF205E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7A02C3" w:rsidRPr="009C507B" w:rsidRDefault="007A02C3" w:rsidP="00FF205E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Oggetti geometrici bi/tridimensionali.</w:t>
            </w:r>
          </w:p>
        </w:tc>
      </w:tr>
      <w:tr w:rsidR="007A02C3" w:rsidRPr="00B31B9E" w:rsidTr="00B17B8F">
        <w:trPr>
          <w:trHeight w:hRule="exact" w:val="1073"/>
        </w:trPr>
        <w:tc>
          <w:tcPr>
            <w:tcW w:w="566" w:type="dxa"/>
            <w:vMerge/>
            <w:textDirection w:val="btLr"/>
          </w:tcPr>
          <w:p w:rsidR="007A02C3" w:rsidRPr="00B17B8F" w:rsidRDefault="007A02C3" w:rsidP="00FF205E">
            <w:pPr>
              <w:pStyle w:val="TableParagraph"/>
              <w:ind w:left="1" w:right="113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5136" w:type="dxa"/>
            <w:vMerge/>
          </w:tcPr>
          <w:p w:rsidR="007A02C3" w:rsidRPr="009C507B" w:rsidRDefault="007A02C3" w:rsidP="00FF205E">
            <w:pPr>
              <w:pStyle w:val="TableParagraph"/>
              <w:spacing w:before="3"/>
              <w:ind w:right="155"/>
              <w:jc w:val="both"/>
              <w:rPr>
                <w:sz w:val="21"/>
                <w:lang w:val="it-IT"/>
              </w:rPr>
            </w:pPr>
          </w:p>
        </w:tc>
        <w:tc>
          <w:tcPr>
            <w:tcW w:w="4567" w:type="dxa"/>
            <w:tcBorders>
              <w:top w:val="single" w:sz="8" w:space="0" w:color="auto"/>
            </w:tcBorders>
          </w:tcPr>
          <w:p w:rsidR="007A02C3" w:rsidRPr="009C507B" w:rsidRDefault="007A02C3" w:rsidP="00FF205E">
            <w:pPr>
              <w:pStyle w:val="TableParagraph"/>
              <w:spacing w:before="8" w:line="258" w:lineRule="exact"/>
              <w:ind w:right="171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7A02C3" w:rsidRPr="009C507B" w:rsidRDefault="007A02C3" w:rsidP="00FF205E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Classificare numeri, figure, oggetti in base ad una proprietà data e viceversa.</w:t>
            </w:r>
            <w:proofErr w:type="gramEnd"/>
          </w:p>
        </w:tc>
        <w:tc>
          <w:tcPr>
            <w:tcW w:w="4649" w:type="dxa"/>
            <w:tcBorders>
              <w:top w:val="single" w:sz="8" w:space="0" w:color="auto"/>
            </w:tcBorders>
          </w:tcPr>
          <w:p w:rsidR="007A02C3" w:rsidRPr="009C507B" w:rsidRDefault="007A02C3" w:rsidP="00FF205E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7A02C3" w:rsidRPr="009C507B" w:rsidRDefault="007A02C3" w:rsidP="00FF205E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Classificazioni, somiglianze e differenze. Raggruppamenti </w:t>
            </w:r>
            <w:proofErr w:type="gramStart"/>
            <w:r w:rsidRPr="009C507B">
              <w:rPr>
                <w:lang w:val="it-IT"/>
              </w:rPr>
              <w:t>in base a</w:t>
            </w:r>
            <w:proofErr w:type="gramEnd"/>
            <w:r w:rsidRPr="009C507B">
              <w:rPr>
                <w:lang w:val="it-IT"/>
              </w:rPr>
              <w:t xml:space="preserve"> determinate caratteristiche.</w:t>
            </w:r>
          </w:p>
        </w:tc>
      </w:tr>
      <w:tr w:rsidR="007A02C3" w:rsidRPr="00B31B9E" w:rsidTr="00B17B8F">
        <w:trPr>
          <w:trHeight w:hRule="exact" w:val="972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7A02C3" w:rsidRPr="009C507B" w:rsidRDefault="007A02C3" w:rsidP="00FF205E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7A02C3" w:rsidRPr="009C507B" w:rsidRDefault="007A02C3" w:rsidP="00FF205E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7A02C3" w:rsidRPr="009C507B" w:rsidRDefault="007A02C3" w:rsidP="00FF205E">
            <w:pPr>
              <w:pStyle w:val="TableParagraph"/>
              <w:spacing w:line="256" w:lineRule="exact"/>
              <w:ind w:right="171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7A02C3" w:rsidRPr="009C507B" w:rsidRDefault="007A02C3" w:rsidP="00FF205E">
            <w:pPr>
              <w:pStyle w:val="TableParagraph"/>
              <w:spacing w:line="245" w:lineRule="exact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Osservare, individuare grandezze misurabili.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7A02C3" w:rsidRPr="009C507B" w:rsidRDefault="007A02C3" w:rsidP="00FF205E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7A02C3" w:rsidRPr="009C507B" w:rsidRDefault="007A02C3" w:rsidP="00FF205E">
            <w:pPr>
              <w:pStyle w:val="TableParagraph"/>
              <w:ind w:right="50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Confronti diretti e ordinamenti di lunghezze, volumi, pesi, capacità.</w:t>
            </w:r>
          </w:p>
        </w:tc>
      </w:tr>
    </w:tbl>
    <w:p w:rsidR="00CC5505" w:rsidRPr="009C507B" w:rsidRDefault="00CC5505" w:rsidP="00FF205E">
      <w:pPr>
        <w:jc w:val="both"/>
        <w:rPr>
          <w:lang w:val="it-IT"/>
        </w:rPr>
        <w:sectPr w:rsidR="00CC5505" w:rsidRPr="009C507B">
          <w:headerReference w:type="default" r:id="rId9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CC5505" w:rsidRPr="009C507B" w:rsidRDefault="00CC5505" w:rsidP="00FF205E">
      <w:pPr>
        <w:spacing w:before="10"/>
        <w:jc w:val="both"/>
        <w:rPr>
          <w:sz w:val="9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FF205E" w:rsidRPr="00B31B9E" w:rsidTr="00B17B8F">
        <w:trPr>
          <w:trHeight w:hRule="exact" w:val="1327"/>
        </w:trPr>
        <w:tc>
          <w:tcPr>
            <w:tcW w:w="566" w:type="dxa"/>
            <w:vMerge w:val="restart"/>
            <w:textDirection w:val="btLr"/>
          </w:tcPr>
          <w:p w:rsidR="00FF205E" w:rsidRDefault="00A13169" w:rsidP="00A13169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A13169">
              <w:rPr>
                <w:b/>
                <w:sz w:val="20"/>
                <w:lang w:val="it-IT"/>
              </w:rPr>
              <w:t>RELAZIONI, DATI E PREVISIONI</w:t>
            </w:r>
          </w:p>
          <w:p w:rsidR="00A13169" w:rsidRPr="00A13169" w:rsidRDefault="00A13169" w:rsidP="00A13169">
            <w:pPr>
              <w:pStyle w:val="TableParagraph"/>
              <w:ind w:left="1" w:right="113"/>
              <w:jc w:val="center"/>
              <w:rPr>
                <w:b/>
              </w:rPr>
            </w:pPr>
            <w:r>
              <w:rPr>
                <w:b/>
                <w:sz w:val="20"/>
                <w:lang w:val="it-IT"/>
              </w:rPr>
              <w:t xml:space="preserve">                                                F</w:t>
            </w:r>
            <w:proofErr w:type="gramStart"/>
            <w:r>
              <w:rPr>
                <w:b/>
                <w:sz w:val="20"/>
                <w:lang w:val="it-IT"/>
              </w:rPr>
              <w:t xml:space="preserve">                              </w:t>
            </w:r>
            <w:proofErr w:type="gramEnd"/>
            <w:r>
              <w:rPr>
                <w:b/>
                <w:sz w:val="20"/>
                <w:lang w:val="it-IT"/>
              </w:rPr>
              <w:t>E                                  D</w:t>
            </w:r>
          </w:p>
        </w:tc>
        <w:tc>
          <w:tcPr>
            <w:tcW w:w="5136" w:type="dxa"/>
            <w:tcBorders>
              <w:bottom w:val="single" w:sz="18" w:space="0" w:color="auto"/>
            </w:tcBorders>
          </w:tcPr>
          <w:p w:rsidR="00FF205E" w:rsidRPr="00700EED" w:rsidRDefault="00FF205E" w:rsidP="00FF205E">
            <w:pPr>
              <w:pStyle w:val="TableParagraph"/>
              <w:ind w:right="127"/>
              <w:jc w:val="both"/>
              <w:rPr>
                <w:sz w:val="20"/>
                <w:lang w:val="it-IT"/>
              </w:rPr>
            </w:pPr>
            <w:proofErr w:type="gramStart"/>
            <w:r w:rsidRPr="00700EED">
              <w:rPr>
                <w:sz w:val="20"/>
                <w:lang w:val="it-IT"/>
              </w:rPr>
              <w:t>L’ALUNNO RICERCA DATI PER RICAVARE INFORMAZIONI E COSTRUISCE RAPPRESENTAZIONI (TABELLE E GRAFICI)</w:t>
            </w:r>
            <w:proofErr w:type="gramEnd"/>
            <w:r w:rsidRPr="00700EED">
              <w:rPr>
                <w:sz w:val="20"/>
                <w:lang w:val="it-IT"/>
              </w:rPr>
              <w:t>. RICAVA INFORMAZIONI ANCHE DA DATI RAPPRESENTATI IN TABELLE E GRAFICI.</w:t>
            </w: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FF205E" w:rsidRPr="009C507B" w:rsidRDefault="00FF205E" w:rsidP="00FF205E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F205E" w:rsidRPr="009C507B" w:rsidRDefault="00FF205E" w:rsidP="00FF205E">
            <w:pPr>
              <w:pStyle w:val="TableParagraph"/>
              <w:ind w:right="586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Leggere e rappresentare relazioni e dati con diagrammi, schemi e tabelle.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FF205E" w:rsidRPr="009C507B" w:rsidRDefault="00FF205E" w:rsidP="00FF205E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F205E" w:rsidRDefault="00FF205E" w:rsidP="00CF037A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Relazioni tra elementi. Relazioni d’ordine, sequenze e ritmi, seriazioni. Insiemi, unitari e vuoti, sottoinsiemi. Raccolta di dati. Tabelle e grafici.</w:t>
            </w:r>
          </w:p>
          <w:p w:rsidR="00DE33B2" w:rsidRPr="009C507B" w:rsidRDefault="00DE33B2" w:rsidP="00CF037A">
            <w:pPr>
              <w:pStyle w:val="TableParagraph"/>
              <w:ind w:right="205"/>
              <w:jc w:val="both"/>
              <w:rPr>
                <w:lang w:val="it-IT"/>
              </w:rPr>
            </w:pPr>
          </w:p>
        </w:tc>
      </w:tr>
      <w:tr w:rsidR="00FF205E" w:rsidTr="00B17B8F">
        <w:trPr>
          <w:trHeight w:hRule="exact" w:val="1630"/>
        </w:trPr>
        <w:tc>
          <w:tcPr>
            <w:tcW w:w="566" w:type="dxa"/>
            <w:vMerge/>
          </w:tcPr>
          <w:p w:rsidR="00FF205E" w:rsidRPr="00B17B8F" w:rsidRDefault="00FF205E" w:rsidP="00FF205E">
            <w:pPr>
              <w:pStyle w:val="TableParagraph"/>
              <w:ind w:left="0" w:right="2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</w:tcPr>
          <w:p w:rsidR="00700EED" w:rsidRDefault="00700EED" w:rsidP="00FF205E">
            <w:pPr>
              <w:pStyle w:val="TableParagraph"/>
              <w:spacing w:before="3"/>
              <w:ind w:right="90"/>
              <w:jc w:val="both"/>
              <w:rPr>
                <w:sz w:val="20"/>
                <w:lang w:val="it-IT"/>
              </w:rPr>
            </w:pPr>
          </w:p>
          <w:p w:rsidR="00FF205E" w:rsidRPr="00700EED" w:rsidRDefault="00FF205E" w:rsidP="00FF205E">
            <w:pPr>
              <w:pStyle w:val="TableParagraph"/>
              <w:spacing w:before="3"/>
              <w:ind w:right="90"/>
              <w:jc w:val="both"/>
              <w:rPr>
                <w:sz w:val="20"/>
                <w:lang w:val="it-IT"/>
              </w:rPr>
            </w:pPr>
            <w:r w:rsidRPr="00700EED">
              <w:rPr>
                <w:sz w:val="20"/>
                <w:lang w:val="it-IT"/>
              </w:rPr>
              <w:t xml:space="preserve">L’ALUNNO IMPARA A RICONOSCERE SITUAZIONI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INCERTEZZA E NE PARLA CON I COMPAGNI INIZIANDO AD USARE LE ESPRESSIONI “È PIÙ PROBABILE”, “È MENO PROBABILE” E, NEI CASI PIÙ SEMPLICI, DANDO UNA PRIMA QUANTIFICAZIONE.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FF205E" w:rsidRPr="009C507B" w:rsidRDefault="00FF205E" w:rsidP="00FF205E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F205E" w:rsidRPr="009C507B" w:rsidRDefault="00FF205E" w:rsidP="00FF205E">
            <w:pPr>
              <w:pStyle w:val="TableParagraph"/>
              <w:spacing w:line="245" w:lineRule="exact"/>
              <w:ind w:right="15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Riconoscere eventi certi, probabili, impossibili.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FF205E" w:rsidRDefault="00FF205E" w:rsidP="00FF205E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1</w:t>
            </w:r>
          </w:p>
          <w:p w:rsidR="00FF205E" w:rsidRDefault="00FF205E" w:rsidP="00FF205E">
            <w:pPr>
              <w:pStyle w:val="TableParagraph"/>
              <w:spacing w:line="245" w:lineRule="exact"/>
              <w:ind w:right="222"/>
              <w:jc w:val="both"/>
            </w:pPr>
            <w:proofErr w:type="spellStart"/>
            <w:r>
              <w:t>Previsione</w:t>
            </w:r>
            <w:proofErr w:type="spellEnd"/>
            <w:r>
              <w:t xml:space="preserve"> e </w:t>
            </w:r>
            <w:proofErr w:type="spellStart"/>
            <w:r>
              <w:t>probabilità</w:t>
            </w:r>
            <w:proofErr w:type="spellEnd"/>
            <w:r>
              <w:t>.</w:t>
            </w:r>
          </w:p>
        </w:tc>
      </w:tr>
      <w:tr w:rsidR="00FF205E" w:rsidRPr="00B31B9E" w:rsidTr="00B17B8F">
        <w:trPr>
          <w:trHeight w:hRule="exact" w:val="1231"/>
        </w:trPr>
        <w:tc>
          <w:tcPr>
            <w:tcW w:w="566" w:type="dxa"/>
            <w:vMerge/>
          </w:tcPr>
          <w:p w:rsidR="00FF205E" w:rsidRDefault="00FF205E" w:rsidP="00FF205E">
            <w:pPr>
              <w:pStyle w:val="TableParagraph"/>
              <w:ind w:left="0" w:right="2"/>
              <w:jc w:val="both"/>
              <w:rPr>
                <w:b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700EED" w:rsidRDefault="00700EED" w:rsidP="00FF205E">
            <w:pPr>
              <w:pStyle w:val="TableParagraph"/>
              <w:spacing w:before="3"/>
              <w:ind w:right="127"/>
              <w:jc w:val="both"/>
              <w:rPr>
                <w:sz w:val="20"/>
                <w:lang w:val="it-IT"/>
              </w:rPr>
            </w:pPr>
          </w:p>
          <w:p w:rsidR="00FF205E" w:rsidRPr="00700EED" w:rsidRDefault="00FF205E" w:rsidP="00FF205E">
            <w:pPr>
              <w:pStyle w:val="TableParagraph"/>
              <w:spacing w:before="3"/>
              <w:ind w:right="127"/>
              <w:jc w:val="both"/>
              <w:rPr>
                <w:sz w:val="20"/>
                <w:lang w:val="it-IT"/>
              </w:rPr>
            </w:pPr>
            <w:proofErr w:type="gramStart"/>
            <w:r w:rsidRPr="00700EED">
              <w:rPr>
                <w:sz w:val="20"/>
                <w:lang w:val="it-IT"/>
              </w:rPr>
              <w:t xml:space="preserve">L’ALUNNO AFFRONTA I PROBLEMI CON STRATEGIE DIVERSE, COSTRUISCE RAGIONAMENTI, FORMULANDO IPOTESI E CONFRONTANDOSI CON IL PUNTO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VISTA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AL</w:t>
            </w:r>
            <w:proofErr w:type="gramEnd"/>
            <w:r w:rsidRPr="00700EED">
              <w:rPr>
                <w:sz w:val="20"/>
                <w:lang w:val="it-IT"/>
              </w:rPr>
              <w:t>TRI, E SI RENDE CONTO CHE IN MOLTI CASI SI POSSONO AMMETTERE PIÙ SOLUZIONI. RIESCE A RISOLVERE SITUAZIONI PROBLEMATICHE MANTENENDO IL CONTROLLO SIA SUL PROCESSO RISOLUTIVO SIA SUI RISULTATI E SPIEGANDO A PAROLE IL PROCEDIMENTO SEGUITO.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FF205E" w:rsidRPr="009C507B" w:rsidRDefault="00FF205E" w:rsidP="00FF205E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F205E" w:rsidRPr="009C507B" w:rsidRDefault="00FF205E" w:rsidP="00CF037A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 xml:space="preserve">Individuare situazioni problematiche attraverso attività di gioco e di espressione corporea e saperle rappresentare con i diagrammi di </w:t>
            </w:r>
            <w:proofErr w:type="spellStart"/>
            <w:r w:rsidRPr="009C507B">
              <w:rPr>
                <w:lang w:val="it-IT"/>
              </w:rPr>
              <w:t>Venn</w:t>
            </w:r>
            <w:proofErr w:type="spellEnd"/>
            <w:r w:rsidRPr="009C507B">
              <w:rPr>
                <w:lang w:val="it-IT"/>
              </w:rPr>
              <w:t>.</w:t>
            </w:r>
            <w:proofErr w:type="gramEnd"/>
          </w:p>
        </w:tc>
        <w:tc>
          <w:tcPr>
            <w:tcW w:w="4649" w:type="dxa"/>
            <w:vMerge w:val="restart"/>
            <w:tcBorders>
              <w:top w:val="single" w:sz="18" w:space="0" w:color="auto"/>
            </w:tcBorders>
          </w:tcPr>
          <w:p w:rsidR="00FF205E" w:rsidRPr="009C507B" w:rsidRDefault="00FF205E" w:rsidP="00FF205E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 F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  <w:r w:rsidRPr="009C507B">
              <w:rPr>
                <w:b/>
                <w:lang w:val="it-IT"/>
              </w:rPr>
              <w:t>/ F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F205E" w:rsidRPr="00FD25E2" w:rsidRDefault="00FF205E" w:rsidP="00FD25E2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Problemi con una domanda e </w:t>
            </w:r>
            <w:proofErr w:type="gramStart"/>
            <w:r w:rsidRPr="009C507B">
              <w:rPr>
                <w:lang w:val="it-IT"/>
              </w:rPr>
              <w:t xml:space="preserve">una </w:t>
            </w:r>
            <w:proofErr w:type="gramEnd"/>
            <w:r w:rsidRPr="009C507B">
              <w:rPr>
                <w:lang w:val="it-IT"/>
              </w:rPr>
              <w:t>operazione (addizione o</w:t>
            </w:r>
            <w:r w:rsidR="00FD25E2">
              <w:rPr>
                <w:lang w:val="it-IT"/>
              </w:rPr>
              <w:t xml:space="preserve"> </w:t>
            </w:r>
            <w:r w:rsidRPr="00FD25E2">
              <w:rPr>
                <w:lang w:val="it-IT"/>
              </w:rPr>
              <w:t>sottrazione).</w:t>
            </w:r>
          </w:p>
        </w:tc>
      </w:tr>
      <w:tr w:rsidR="00FF205E" w:rsidRPr="00B31B9E" w:rsidTr="00B17B8F">
        <w:trPr>
          <w:trHeight w:hRule="exact" w:val="675"/>
        </w:trPr>
        <w:tc>
          <w:tcPr>
            <w:tcW w:w="566" w:type="dxa"/>
            <w:vMerge/>
          </w:tcPr>
          <w:p w:rsidR="00FF205E" w:rsidRPr="00FD25E2" w:rsidRDefault="00FF205E" w:rsidP="00FF205E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F205E" w:rsidRPr="00FD25E2" w:rsidRDefault="00FF205E" w:rsidP="00FF205E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F205E" w:rsidRPr="009C507B" w:rsidRDefault="00FF205E" w:rsidP="00FF205E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F205E" w:rsidRPr="009C507B" w:rsidRDefault="00FF205E" w:rsidP="00FF205E">
            <w:pPr>
              <w:pStyle w:val="TableParagraph"/>
              <w:spacing w:line="244" w:lineRule="exact"/>
              <w:ind w:right="15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Individuare in un problema i dati e la domanda.</w:t>
            </w:r>
          </w:p>
        </w:tc>
        <w:tc>
          <w:tcPr>
            <w:tcW w:w="4649" w:type="dxa"/>
            <w:vMerge/>
          </w:tcPr>
          <w:p w:rsidR="00FF205E" w:rsidRPr="009C507B" w:rsidRDefault="00FF205E" w:rsidP="00FF205E">
            <w:pPr>
              <w:jc w:val="both"/>
              <w:rPr>
                <w:lang w:val="it-IT"/>
              </w:rPr>
            </w:pPr>
          </w:p>
        </w:tc>
      </w:tr>
      <w:tr w:rsidR="00FF205E" w:rsidRPr="00B31B9E" w:rsidTr="00B17B8F">
        <w:trPr>
          <w:trHeight w:hRule="exact" w:val="2155"/>
        </w:trPr>
        <w:tc>
          <w:tcPr>
            <w:tcW w:w="566" w:type="dxa"/>
            <w:vMerge/>
            <w:tcBorders>
              <w:bottom w:val="single" w:sz="24" w:space="0" w:color="548DD4" w:themeColor="text2" w:themeTint="99"/>
            </w:tcBorders>
          </w:tcPr>
          <w:p w:rsidR="00FF205E" w:rsidRPr="009C507B" w:rsidRDefault="00FF205E" w:rsidP="00FF205E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24" w:space="0" w:color="548DD4" w:themeColor="text2" w:themeTint="99"/>
            </w:tcBorders>
          </w:tcPr>
          <w:p w:rsidR="00FF205E" w:rsidRPr="009C507B" w:rsidRDefault="00FF205E" w:rsidP="00FF205E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24" w:space="0" w:color="548DD4" w:themeColor="text2" w:themeTint="99"/>
            </w:tcBorders>
          </w:tcPr>
          <w:p w:rsidR="00FF205E" w:rsidRPr="009C507B" w:rsidRDefault="00FF205E" w:rsidP="00FF205E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F205E" w:rsidRPr="009C507B" w:rsidRDefault="00FF205E" w:rsidP="00CF037A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Risolvere problemi con una domanda e </w:t>
            </w:r>
            <w:proofErr w:type="gramStart"/>
            <w:r w:rsidRPr="009C507B">
              <w:rPr>
                <w:lang w:val="it-IT"/>
              </w:rPr>
              <w:t xml:space="preserve">una </w:t>
            </w:r>
            <w:proofErr w:type="gramEnd"/>
            <w:r w:rsidRPr="009C507B">
              <w:rPr>
                <w:lang w:val="it-IT"/>
              </w:rPr>
              <w:t>operazione (addizione o sottrazione).</w:t>
            </w:r>
          </w:p>
        </w:tc>
        <w:tc>
          <w:tcPr>
            <w:tcW w:w="4649" w:type="dxa"/>
            <w:vMerge/>
            <w:tcBorders>
              <w:bottom w:val="single" w:sz="24" w:space="0" w:color="548DD4" w:themeColor="text2" w:themeTint="99"/>
            </w:tcBorders>
          </w:tcPr>
          <w:p w:rsidR="00FF205E" w:rsidRPr="009C507B" w:rsidRDefault="00FF205E" w:rsidP="00FF205E">
            <w:pPr>
              <w:jc w:val="both"/>
              <w:rPr>
                <w:lang w:val="it-IT"/>
              </w:rPr>
            </w:pPr>
          </w:p>
        </w:tc>
      </w:tr>
    </w:tbl>
    <w:p w:rsidR="00CC5505" w:rsidRPr="009C507B" w:rsidRDefault="00CC5505" w:rsidP="00FF205E">
      <w:pPr>
        <w:jc w:val="both"/>
        <w:rPr>
          <w:lang w:val="it-IT"/>
        </w:rPr>
        <w:sectPr w:rsidR="00CC5505" w:rsidRPr="009C507B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C5505" w:rsidRPr="00B17B8F" w:rsidRDefault="00CC5505">
      <w:pPr>
        <w:rPr>
          <w:sz w:val="18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CC5505" w:rsidTr="00B17B8F">
        <w:trPr>
          <w:trHeight w:hRule="exact" w:val="668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C5505" w:rsidRDefault="00385EF7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SECONDA</w:t>
            </w:r>
          </w:p>
        </w:tc>
      </w:tr>
      <w:tr w:rsidR="00CC5505" w:rsidTr="00B17B8F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CC5505" w:rsidRPr="009C507B" w:rsidRDefault="00385EF7">
            <w:pPr>
              <w:pStyle w:val="TableParagraph"/>
              <w:spacing w:before="89" w:line="254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TRAGUARDI per lo sviluppo delle competenze al termine della classe 5</w:t>
            </w:r>
            <w:r w:rsidRPr="009C507B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>
            <w:pPr>
              <w:pStyle w:val="TableParagraph"/>
              <w:spacing w:before="90"/>
              <w:ind w:left="823" w:right="152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4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>
            <w:pPr>
              <w:pStyle w:val="TableParagraph"/>
              <w:spacing w:before="90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CC5505" w:rsidRPr="00B31B9E" w:rsidTr="00B17B8F">
        <w:trPr>
          <w:trHeight w:hRule="exact" w:val="516"/>
        </w:trPr>
        <w:tc>
          <w:tcPr>
            <w:tcW w:w="566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171EA9" w:rsidRDefault="00700EED" w:rsidP="00171EA9">
            <w:pPr>
              <w:pStyle w:val="TableParagraph"/>
              <w:ind w:left="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 w:rsidR="00171EA9" w:rsidRPr="007D1EFE">
              <w:rPr>
                <w:b/>
                <w:sz w:val="20"/>
              </w:rPr>
              <w:t>NUMERI</w:t>
            </w:r>
          </w:p>
          <w:p w:rsidR="00CC5505" w:rsidRDefault="00700EED" w:rsidP="00171EA9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 xml:space="preserve">                 </w:t>
            </w:r>
            <w:r w:rsidR="00171EA9">
              <w:rPr>
                <w:b/>
                <w:sz w:val="20"/>
              </w:rPr>
              <w:t>A</w:t>
            </w:r>
          </w:p>
          <w:p w:rsidR="00CC5505" w:rsidRDefault="00CC5505" w:rsidP="00171EA9">
            <w:pPr>
              <w:pStyle w:val="TableParagraph"/>
              <w:ind w:left="113" w:right="113"/>
            </w:pPr>
          </w:p>
          <w:p w:rsidR="00CC5505" w:rsidRDefault="00CC5505" w:rsidP="00171EA9">
            <w:pPr>
              <w:pStyle w:val="TableParagraph"/>
              <w:ind w:left="113" w:right="113"/>
            </w:pPr>
          </w:p>
          <w:p w:rsidR="00CC5505" w:rsidRDefault="00CC5505" w:rsidP="00171EA9">
            <w:pPr>
              <w:pStyle w:val="TableParagraph"/>
              <w:ind w:left="113" w:right="113"/>
            </w:pPr>
          </w:p>
          <w:p w:rsidR="00CC5505" w:rsidRDefault="00CC5505" w:rsidP="00171EA9">
            <w:pPr>
              <w:pStyle w:val="TableParagraph"/>
              <w:ind w:left="113" w:right="113"/>
            </w:pPr>
          </w:p>
          <w:p w:rsidR="00CC5505" w:rsidRDefault="00CC5505" w:rsidP="00171EA9">
            <w:pPr>
              <w:pStyle w:val="TableParagraph"/>
              <w:spacing w:before="144"/>
              <w:ind w:left="1" w:right="113"/>
              <w:jc w:val="center"/>
              <w:rPr>
                <w:b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548DD4" w:themeColor="text2" w:themeTint="99"/>
            </w:tcBorders>
          </w:tcPr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CC5505" w:rsidRPr="009C507B" w:rsidRDefault="00CC5505">
            <w:pPr>
              <w:pStyle w:val="TableParagraph"/>
              <w:ind w:left="0"/>
              <w:rPr>
                <w:lang w:val="it-IT"/>
              </w:rPr>
            </w:pPr>
          </w:p>
          <w:p w:rsidR="00700EED" w:rsidRDefault="00700EED" w:rsidP="00171EA9">
            <w:pPr>
              <w:pStyle w:val="TableParagraph"/>
              <w:spacing w:before="139"/>
              <w:ind w:right="127"/>
              <w:jc w:val="both"/>
              <w:rPr>
                <w:lang w:val="it-IT"/>
              </w:rPr>
            </w:pPr>
          </w:p>
          <w:p w:rsidR="00CC5505" w:rsidRPr="009C507B" w:rsidRDefault="00385EF7" w:rsidP="00171EA9">
            <w:pPr>
              <w:pStyle w:val="TableParagraph"/>
              <w:spacing w:before="139"/>
              <w:ind w:right="127"/>
              <w:jc w:val="both"/>
              <w:rPr>
                <w:lang w:val="it-IT"/>
              </w:rPr>
            </w:pPr>
            <w:proofErr w:type="gramStart"/>
            <w:r w:rsidRPr="00700EED">
              <w:rPr>
                <w:sz w:val="20"/>
                <w:lang w:val="it-IT"/>
              </w:rPr>
              <w:t xml:space="preserve">L’ALUNNO SI MUOVE CON SICUREZZA NEL CALCOLO SCRITTO E MENTALE CON I NUMERI NATURALI E SA VALUTARE L’OPPORTUNITÀ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RICORRERE A STRUMENTI PER</w:t>
            </w:r>
            <w:proofErr w:type="gramEnd"/>
            <w:r w:rsidRPr="00700EED">
              <w:rPr>
                <w:sz w:val="20"/>
                <w:lang w:val="it-IT"/>
              </w:rPr>
              <w:t xml:space="preserve"> OPERARE NELLA REALTÀ.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CC5505" w:rsidRPr="009C507B" w:rsidRDefault="00385EF7">
            <w:pPr>
              <w:pStyle w:val="TableParagraph"/>
              <w:spacing w:line="256" w:lineRule="exact"/>
              <w:ind w:right="152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CC5505" w:rsidRPr="009C507B" w:rsidRDefault="00385EF7">
            <w:pPr>
              <w:pStyle w:val="TableParagraph"/>
              <w:spacing w:line="245" w:lineRule="exact"/>
              <w:ind w:right="152"/>
              <w:rPr>
                <w:lang w:val="it-IT"/>
              </w:rPr>
            </w:pPr>
            <w:r w:rsidRPr="009C507B">
              <w:rPr>
                <w:lang w:val="it-IT"/>
              </w:rPr>
              <w:t>Contare in senso progressivo e regressivo.</w:t>
            </w:r>
          </w:p>
        </w:tc>
        <w:tc>
          <w:tcPr>
            <w:tcW w:w="4649" w:type="dxa"/>
            <w:vMerge w:val="restart"/>
            <w:tcBorders>
              <w:top w:val="single" w:sz="18" w:space="0" w:color="548DD4" w:themeColor="text2" w:themeTint="99"/>
            </w:tcBorders>
          </w:tcPr>
          <w:p w:rsidR="00CC5505" w:rsidRPr="009C507B" w:rsidRDefault="00385EF7">
            <w:pPr>
              <w:pStyle w:val="TableParagraph"/>
              <w:spacing w:line="256" w:lineRule="exact"/>
              <w:ind w:right="222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 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Pr="009C507B" w:rsidRDefault="00385EF7" w:rsidP="00A13169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Oggetti, quantità e grandezze. Successioni numeriche e numerazioni entro il 100.</w:t>
            </w:r>
          </w:p>
        </w:tc>
      </w:tr>
      <w:tr w:rsidR="00CC5505" w:rsidRPr="00B31B9E" w:rsidTr="00B17B8F">
        <w:trPr>
          <w:trHeight w:hRule="exact" w:val="516"/>
        </w:trPr>
        <w:tc>
          <w:tcPr>
            <w:tcW w:w="566" w:type="dxa"/>
            <w:vMerge/>
          </w:tcPr>
          <w:p w:rsidR="00CC5505" w:rsidRPr="009C507B" w:rsidRDefault="00CC5505">
            <w:pPr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9C507B" w:rsidRDefault="00CC5505">
            <w:pPr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>
            <w:pPr>
              <w:pStyle w:val="TableParagraph"/>
              <w:spacing w:line="256" w:lineRule="exact"/>
              <w:ind w:right="152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Pr="009C507B" w:rsidRDefault="00385EF7">
            <w:pPr>
              <w:pStyle w:val="TableParagraph"/>
              <w:spacing w:line="245" w:lineRule="exact"/>
              <w:ind w:right="152"/>
              <w:rPr>
                <w:lang w:val="it-IT"/>
              </w:rPr>
            </w:pPr>
            <w:r w:rsidRPr="009C507B">
              <w:rPr>
                <w:lang w:val="it-IT"/>
              </w:rPr>
              <w:t>Contare oggetti e confrontare raggruppamenti.</w:t>
            </w:r>
          </w:p>
        </w:tc>
        <w:tc>
          <w:tcPr>
            <w:tcW w:w="4649" w:type="dxa"/>
            <w:vMerge/>
          </w:tcPr>
          <w:p w:rsidR="00CC5505" w:rsidRPr="009C507B" w:rsidRDefault="00CC5505">
            <w:pPr>
              <w:rPr>
                <w:lang w:val="it-IT"/>
              </w:rPr>
            </w:pPr>
          </w:p>
        </w:tc>
      </w:tr>
      <w:tr w:rsidR="00CC5505" w:rsidTr="00B17B8F">
        <w:trPr>
          <w:trHeight w:hRule="exact" w:val="1781"/>
        </w:trPr>
        <w:tc>
          <w:tcPr>
            <w:tcW w:w="566" w:type="dxa"/>
            <w:vMerge/>
          </w:tcPr>
          <w:p w:rsidR="00CC5505" w:rsidRPr="009C507B" w:rsidRDefault="00CC5505">
            <w:pPr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9C507B" w:rsidRDefault="00CC5505">
            <w:pPr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 w:rsidP="00A13169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Pr="009C507B" w:rsidRDefault="00385EF7" w:rsidP="00A13169">
            <w:pPr>
              <w:pStyle w:val="TableParagraph"/>
              <w:ind w:right="152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Leggere e scrivere i numeri naturali in notazione decimale, confrontarli, usando la relativa simbologia, e ordinarli, anche rappresentandoli</w:t>
            </w:r>
            <w:proofErr w:type="gramEnd"/>
            <w:r w:rsidRPr="009C507B">
              <w:rPr>
                <w:lang w:val="it-IT"/>
              </w:rPr>
              <w:t xml:space="preserve"> sulla retta.</w:t>
            </w:r>
          </w:p>
        </w:tc>
        <w:tc>
          <w:tcPr>
            <w:tcW w:w="4649" w:type="dxa"/>
          </w:tcPr>
          <w:p w:rsidR="00CC5505" w:rsidRPr="009C507B" w:rsidRDefault="00385EF7">
            <w:pPr>
              <w:pStyle w:val="TableParagraph"/>
              <w:spacing w:line="256" w:lineRule="exact"/>
              <w:ind w:right="222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Default="00385EF7" w:rsidP="00A13169">
            <w:pPr>
              <w:pStyle w:val="TableParagraph"/>
              <w:tabs>
                <w:tab w:val="left" w:pos="4365"/>
              </w:tabs>
              <w:ind w:right="205"/>
              <w:jc w:val="both"/>
            </w:pPr>
            <w:proofErr w:type="gramStart"/>
            <w:r w:rsidRPr="009C507B">
              <w:rPr>
                <w:lang w:val="it-IT"/>
              </w:rPr>
              <w:t>I numeri naturali entro il 100 nel loro aspetto ordinale e cardinale</w:t>
            </w:r>
            <w:proofErr w:type="gramEnd"/>
            <w:r w:rsidRPr="009C507B">
              <w:rPr>
                <w:lang w:val="it-IT"/>
              </w:rPr>
              <w:t xml:space="preserve">. Numeri pari e dispari. Conteggi, confronti e ordinamenti tra numeri.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posizionale</w:t>
            </w:r>
            <w:proofErr w:type="spellEnd"/>
            <w:r>
              <w:t xml:space="preserve">. </w:t>
            </w:r>
            <w:proofErr w:type="spellStart"/>
            <w:r>
              <w:t>Composizione</w:t>
            </w:r>
            <w:proofErr w:type="spellEnd"/>
            <w:r>
              <w:t xml:space="preserve"> e </w:t>
            </w:r>
            <w:proofErr w:type="spellStart"/>
            <w:r>
              <w:t>scomposizione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numeri</w:t>
            </w:r>
            <w:proofErr w:type="spellEnd"/>
            <w:r>
              <w:t>.</w:t>
            </w:r>
          </w:p>
        </w:tc>
      </w:tr>
      <w:tr w:rsidR="00CC5505" w:rsidTr="00B17B8F">
        <w:trPr>
          <w:trHeight w:hRule="exact" w:val="3552"/>
        </w:trPr>
        <w:tc>
          <w:tcPr>
            <w:tcW w:w="566" w:type="dxa"/>
            <w:vMerge/>
          </w:tcPr>
          <w:p w:rsidR="00CC5505" w:rsidRDefault="00CC5505"/>
        </w:tc>
        <w:tc>
          <w:tcPr>
            <w:tcW w:w="5136" w:type="dxa"/>
            <w:vMerge/>
          </w:tcPr>
          <w:p w:rsidR="00CC5505" w:rsidRDefault="00CC5505"/>
        </w:tc>
        <w:tc>
          <w:tcPr>
            <w:tcW w:w="4567" w:type="dxa"/>
          </w:tcPr>
          <w:p w:rsidR="00CC5505" w:rsidRPr="009C507B" w:rsidRDefault="00385EF7" w:rsidP="00A13169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CC5505" w:rsidRPr="009C507B" w:rsidRDefault="00385EF7" w:rsidP="00A13169">
            <w:pPr>
              <w:pStyle w:val="TableParagraph"/>
              <w:ind w:right="219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Eseguire operazioni di addizione e sottrazione e semplici operazioni di moltiplicazione, verbalizzando le procedure.</w:t>
            </w:r>
            <w:proofErr w:type="gramEnd"/>
          </w:p>
        </w:tc>
        <w:tc>
          <w:tcPr>
            <w:tcW w:w="4649" w:type="dxa"/>
          </w:tcPr>
          <w:p w:rsidR="00CC5505" w:rsidRPr="009C507B" w:rsidRDefault="00385EF7">
            <w:pPr>
              <w:pStyle w:val="TableParagraph"/>
              <w:spacing w:line="256" w:lineRule="exact"/>
              <w:ind w:right="222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CC5505" w:rsidRPr="009C507B" w:rsidRDefault="00385EF7" w:rsidP="00A13169">
            <w:pPr>
              <w:pStyle w:val="TableParagraph"/>
              <w:ind w:left="153" w:right="17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Addizione e sottrazione come operazioni inverse. La sottrazione come differenza. </w:t>
            </w:r>
            <w:proofErr w:type="gramStart"/>
            <w:r w:rsidRPr="009C507B">
              <w:rPr>
                <w:lang w:val="it-IT"/>
              </w:rPr>
              <w:t>Addizioni e sottrazioni sulla linea dei numeri, in tabella, in riga e in colonna con il cambio</w:t>
            </w:r>
            <w:proofErr w:type="gramEnd"/>
            <w:r w:rsidRPr="009C507B">
              <w:rPr>
                <w:lang w:val="it-IT"/>
              </w:rPr>
              <w:t>. Verifica e termini di addizione e sottrazione. La proprietà commutativa nell’addizione. La moltiplicazione come schieramento, incrocio, addizione ripetuta. La moltiplicazione sulla linea dei numeri. La moltiplicazione in</w:t>
            </w:r>
            <w:r w:rsidR="00A13169">
              <w:rPr>
                <w:lang w:val="it-IT"/>
              </w:rPr>
              <w:t xml:space="preserve"> </w:t>
            </w:r>
            <w:r w:rsidRPr="009C507B">
              <w:rPr>
                <w:lang w:val="it-IT"/>
              </w:rPr>
              <w:t>colonna.</w:t>
            </w:r>
          </w:p>
          <w:p w:rsidR="00CC5505" w:rsidRDefault="00385EF7" w:rsidP="00A13169">
            <w:pPr>
              <w:pStyle w:val="TableParagraph"/>
              <w:spacing w:before="1"/>
              <w:ind w:right="191"/>
              <w:jc w:val="both"/>
            </w:pPr>
            <w:r w:rsidRPr="009C507B">
              <w:rPr>
                <w:lang w:val="it-IT"/>
              </w:rPr>
              <w:t xml:space="preserve">Verifica e termini della moltiplicazione. La proprietà commutativa nella moltiplicazione. </w:t>
            </w:r>
            <w:r>
              <w:t xml:space="preserve">La </w:t>
            </w:r>
            <w:proofErr w:type="spellStart"/>
            <w:r>
              <w:t>moltiplicazione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riporto</w:t>
            </w:r>
            <w:proofErr w:type="spellEnd"/>
            <w:r>
              <w:t xml:space="preserve">. Il </w:t>
            </w:r>
            <w:proofErr w:type="spellStart"/>
            <w:r>
              <w:t>doppio</w:t>
            </w:r>
            <w:proofErr w:type="spellEnd"/>
            <w:r>
              <w:t>.</w:t>
            </w:r>
          </w:p>
        </w:tc>
      </w:tr>
      <w:tr w:rsidR="00CC5505" w:rsidTr="00B17B8F">
        <w:trPr>
          <w:trHeight w:hRule="exact" w:val="770"/>
        </w:trPr>
        <w:tc>
          <w:tcPr>
            <w:tcW w:w="566" w:type="dxa"/>
            <w:vMerge/>
          </w:tcPr>
          <w:p w:rsidR="00CC5505" w:rsidRDefault="00CC5505"/>
        </w:tc>
        <w:tc>
          <w:tcPr>
            <w:tcW w:w="5136" w:type="dxa"/>
            <w:vMerge/>
          </w:tcPr>
          <w:p w:rsidR="00CC5505" w:rsidRDefault="00CC5505"/>
        </w:tc>
        <w:tc>
          <w:tcPr>
            <w:tcW w:w="4567" w:type="dxa"/>
          </w:tcPr>
          <w:p w:rsidR="00CC5505" w:rsidRPr="009C507B" w:rsidRDefault="00385EF7" w:rsidP="00A13169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CC5505" w:rsidRPr="009C507B" w:rsidRDefault="00385EF7" w:rsidP="00A13169">
            <w:pPr>
              <w:pStyle w:val="TableParagraph"/>
              <w:ind w:right="99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Conoscere la tavola pitagorica a livello operatorio.</w:t>
            </w:r>
          </w:p>
        </w:tc>
        <w:tc>
          <w:tcPr>
            <w:tcW w:w="4649" w:type="dxa"/>
          </w:tcPr>
          <w:p w:rsidR="00CC5505" w:rsidRDefault="00385EF7" w:rsidP="00A13169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5</w:t>
            </w:r>
          </w:p>
          <w:p w:rsidR="00CC5505" w:rsidRDefault="00385EF7" w:rsidP="00A13169">
            <w:pPr>
              <w:pStyle w:val="TableParagraph"/>
              <w:spacing w:line="245" w:lineRule="exact"/>
              <w:ind w:right="222"/>
              <w:jc w:val="both"/>
            </w:pPr>
            <w:r>
              <w:t xml:space="preserve">Le </w:t>
            </w:r>
            <w:proofErr w:type="spellStart"/>
            <w:r>
              <w:t>tabelline</w:t>
            </w:r>
            <w:proofErr w:type="spellEnd"/>
            <w:r>
              <w:t>.</w:t>
            </w:r>
          </w:p>
        </w:tc>
      </w:tr>
      <w:tr w:rsidR="00CC5505" w:rsidTr="00B17B8F">
        <w:trPr>
          <w:trHeight w:hRule="exact" w:val="1073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CC5505" w:rsidRDefault="00CC5505"/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CC5505" w:rsidRDefault="00CC5505"/>
        </w:tc>
        <w:tc>
          <w:tcPr>
            <w:tcW w:w="4567" w:type="dxa"/>
            <w:tcBorders>
              <w:bottom w:val="single" w:sz="18" w:space="0" w:color="auto"/>
            </w:tcBorders>
          </w:tcPr>
          <w:p w:rsidR="00CC5505" w:rsidRPr="009C507B" w:rsidRDefault="00385EF7" w:rsidP="00A13169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CC5505" w:rsidRPr="009C507B" w:rsidRDefault="00385EF7" w:rsidP="00A13169">
            <w:pPr>
              <w:pStyle w:val="TableParagraph"/>
              <w:spacing w:line="244" w:lineRule="exact"/>
              <w:ind w:right="152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Effettuare</w:t>
            </w:r>
            <w:proofErr w:type="gramEnd"/>
            <w:r w:rsidRPr="009C507B">
              <w:rPr>
                <w:lang w:val="it-IT"/>
              </w:rPr>
              <w:t xml:space="preserve"> raggruppamenti per dividere.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CC5505" w:rsidRPr="009C507B" w:rsidRDefault="00385EF7" w:rsidP="00A13169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CC5505" w:rsidRDefault="00385EF7" w:rsidP="00A13169">
            <w:pPr>
              <w:pStyle w:val="TableParagraph"/>
              <w:ind w:right="205"/>
              <w:jc w:val="both"/>
            </w:pPr>
            <w:r w:rsidRPr="009C507B">
              <w:rPr>
                <w:lang w:val="it-IT"/>
              </w:rPr>
              <w:t xml:space="preserve">La divisione in riga. La divisione come ripartizione e come contenenza. </w:t>
            </w:r>
            <w:r>
              <w:t xml:space="preserve">I termini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divisione</w:t>
            </w:r>
            <w:proofErr w:type="spellEnd"/>
            <w:r>
              <w:t xml:space="preserve">. La </w:t>
            </w:r>
            <w:proofErr w:type="spellStart"/>
            <w:r>
              <w:t>metà</w:t>
            </w:r>
            <w:proofErr w:type="spellEnd"/>
            <w:r>
              <w:t>.</w:t>
            </w:r>
          </w:p>
        </w:tc>
      </w:tr>
    </w:tbl>
    <w:p w:rsidR="00CC5505" w:rsidRDefault="00CC5505">
      <w:pPr>
        <w:sectPr w:rsidR="00CC5505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C5505" w:rsidRDefault="00CC5505">
      <w:pPr>
        <w:spacing w:before="10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171EA9" w:rsidTr="00B17B8F">
        <w:trPr>
          <w:trHeight w:hRule="exact" w:val="1529"/>
        </w:trPr>
        <w:tc>
          <w:tcPr>
            <w:tcW w:w="566" w:type="dxa"/>
            <w:vMerge w:val="restart"/>
            <w:textDirection w:val="btLr"/>
          </w:tcPr>
          <w:p w:rsidR="00171EA9" w:rsidRPr="002B172F" w:rsidRDefault="00171EA9" w:rsidP="002B172F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SPAZIO E FIGURE</w:t>
            </w:r>
            <w:proofErr w:type="gramStart"/>
            <w:r>
              <w:rPr>
                <w:b/>
                <w:sz w:val="20"/>
                <w:lang w:val="it-IT"/>
              </w:rPr>
              <w:t xml:space="preserve">                         </w:t>
            </w:r>
            <w:r w:rsidRPr="007A02C3">
              <w:rPr>
                <w:b/>
                <w:sz w:val="20"/>
                <w:lang w:val="it-IT"/>
              </w:rPr>
              <w:t xml:space="preserve">                                                                                   </w:t>
            </w:r>
            <w:r>
              <w:rPr>
                <w:b/>
                <w:sz w:val="20"/>
                <w:lang w:val="it-IT"/>
              </w:rPr>
              <w:t xml:space="preserve">                  </w:t>
            </w:r>
            <w:proofErr w:type="gramEnd"/>
            <w:r>
              <w:rPr>
                <w:b/>
                <w:sz w:val="20"/>
                <w:lang w:val="it-IT"/>
              </w:rPr>
              <w:t xml:space="preserve">                        </w:t>
            </w:r>
            <w:r w:rsidR="00700EED">
              <w:rPr>
                <w:b/>
                <w:sz w:val="20"/>
                <w:lang w:val="it-IT"/>
              </w:rPr>
              <w:t xml:space="preserve">      </w:t>
            </w:r>
            <w:r w:rsidR="00581E50">
              <w:rPr>
                <w:b/>
                <w:sz w:val="20"/>
                <w:lang w:val="it-IT"/>
              </w:rPr>
              <w:t xml:space="preserve">   </w:t>
            </w:r>
            <w:r w:rsidR="004D5018">
              <w:rPr>
                <w:b/>
                <w:sz w:val="20"/>
                <w:lang w:val="it-IT"/>
              </w:rPr>
              <w:t xml:space="preserve">                                     </w:t>
            </w:r>
            <w:r>
              <w:rPr>
                <w:b/>
                <w:sz w:val="20"/>
                <w:lang w:val="it-IT"/>
              </w:rPr>
              <w:t xml:space="preserve">                                                          </w:t>
            </w:r>
            <w:r w:rsidR="004D5018">
              <w:rPr>
                <w:b/>
                <w:sz w:val="20"/>
                <w:lang w:val="it-IT"/>
              </w:rPr>
              <w:t xml:space="preserve">                                                 </w:t>
            </w:r>
            <w:r w:rsidR="00DE33B2">
              <w:rPr>
                <w:b/>
                <w:sz w:val="20"/>
                <w:lang w:val="it-IT"/>
              </w:rPr>
              <w:t xml:space="preserve">    </w:t>
            </w:r>
            <w:r w:rsidR="004D5018">
              <w:rPr>
                <w:b/>
                <w:sz w:val="20"/>
                <w:lang w:val="it-IT"/>
              </w:rPr>
              <w:t xml:space="preserve">                                                                                            </w:t>
            </w:r>
            <w:r w:rsidR="00DE33B2">
              <w:rPr>
                <w:b/>
                <w:sz w:val="20"/>
                <w:lang w:val="it-IT"/>
              </w:rPr>
              <w:t xml:space="preserve">                             </w:t>
            </w:r>
            <w:r w:rsidR="004D5018">
              <w:rPr>
                <w:b/>
                <w:sz w:val="20"/>
                <w:lang w:val="it-IT"/>
              </w:rPr>
              <w:t xml:space="preserve">   </w:t>
            </w:r>
            <w:r w:rsidR="00DE33B2">
              <w:rPr>
                <w:b/>
                <w:sz w:val="20"/>
                <w:lang w:val="it-IT"/>
              </w:rPr>
              <w:t xml:space="preserve">                                                                                           </w:t>
            </w:r>
            <w:r w:rsidR="002B172F">
              <w:rPr>
                <w:b/>
                <w:sz w:val="20"/>
                <w:lang w:val="it-IT"/>
              </w:rPr>
              <w:t xml:space="preserve">     C                                                                                                  B</w:t>
            </w:r>
          </w:p>
          <w:p w:rsidR="00171EA9" w:rsidRPr="00700EED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700EED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700EED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700EED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700EED" w:rsidRDefault="00171EA9" w:rsidP="00171EA9">
            <w:pPr>
              <w:pStyle w:val="TableParagraph"/>
              <w:spacing w:before="4"/>
              <w:ind w:left="113" w:right="113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171EA9" w:rsidRPr="00700EED" w:rsidRDefault="00171EA9" w:rsidP="00171EA9">
            <w:pPr>
              <w:pStyle w:val="TableParagraph"/>
              <w:spacing w:before="139"/>
              <w:ind w:left="1" w:right="113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</w:tcPr>
          <w:p w:rsidR="00171EA9" w:rsidRPr="009C507B" w:rsidRDefault="00171EA9" w:rsidP="00171EA9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spacing w:before="9"/>
              <w:ind w:left="0"/>
              <w:jc w:val="both"/>
              <w:rPr>
                <w:sz w:val="32"/>
                <w:lang w:val="it-IT"/>
              </w:rPr>
            </w:pPr>
          </w:p>
          <w:p w:rsidR="00171EA9" w:rsidRDefault="00171EA9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  <w:proofErr w:type="gramStart"/>
            <w:r w:rsidRPr="00700EED">
              <w:rPr>
                <w:sz w:val="20"/>
                <w:lang w:val="it-IT"/>
              </w:rPr>
              <w:t>L’ALUNNO RICONOSCE E RAPPRESENTA RELAZIONI SPAZIALI, FORME E STRUTTURE CHE SI TROVANO IN NATURA O CHE SONO STATE CREATE DALL’UOMO.</w:t>
            </w:r>
            <w:proofErr w:type="gramEnd"/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  <w:p w:rsidR="00E74314" w:rsidRPr="00E74314" w:rsidRDefault="00E74314" w:rsidP="00171EA9">
            <w:pPr>
              <w:pStyle w:val="TableParagraph"/>
              <w:ind w:right="414"/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</w:tcPr>
          <w:p w:rsidR="00171EA9" w:rsidRPr="009C507B" w:rsidRDefault="00171EA9" w:rsidP="00171EA9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171EA9" w:rsidRPr="009C507B" w:rsidRDefault="00171EA9" w:rsidP="00171EA9">
            <w:pPr>
              <w:pStyle w:val="TableParagraph"/>
              <w:ind w:right="139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Comunicare la posizione di oggetti nello spazio fisico sia rispetto al soggetto, sia </w:t>
            </w:r>
            <w:proofErr w:type="gramStart"/>
            <w:r w:rsidRPr="009C507B">
              <w:rPr>
                <w:lang w:val="it-IT"/>
              </w:rPr>
              <w:t>rispetto</w:t>
            </w:r>
            <w:proofErr w:type="gramEnd"/>
            <w:r w:rsidRPr="009C507B">
              <w:rPr>
                <w:lang w:val="it-IT"/>
              </w:rPr>
              <w:t xml:space="preserve"> ad altre persone o oggetti, utilizzando termini adeguati (sopra/sotto, davanti/dietro, destra / sinistra, dentro/fuori).</w:t>
            </w:r>
          </w:p>
        </w:tc>
        <w:tc>
          <w:tcPr>
            <w:tcW w:w="4649" w:type="dxa"/>
            <w:vMerge w:val="restart"/>
          </w:tcPr>
          <w:p w:rsidR="00171EA9" w:rsidRPr="009C507B" w:rsidRDefault="00171EA9" w:rsidP="00171EA9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 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171EA9" w:rsidRDefault="00171EA9" w:rsidP="00171EA9">
            <w:pPr>
              <w:pStyle w:val="TableParagraph"/>
              <w:ind w:right="191"/>
              <w:jc w:val="both"/>
            </w:pPr>
            <w:r w:rsidRPr="009C507B">
              <w:rPr>
                <w:lang w:val="it-IT"/>
              </w:rPr>
              <w:t xml:space="preserve">Rappresentazione grafica di spostamenti e percorsi </w:t>
            </w:r>
            <w:proofErr w:type="gramStart"/>
            <w:r w:rsidRPr="009C507B">
              <w:rPr>
                <w:lang w:val="it-IT"/>
              </w:rPr>
              <w:t>ed</w:t>
            </w:r>
            <w:proofErr w:type="gramEnd"/>
            <w:r w:rsidRPr="009C507B">
              <w:rPr>
                <w:lang w:val="it-IT"/>
              </w:rPr>
              <w:t xml:space="preserve"> uso corretto degli indicatori spaziali. </w:t>
            </w:r>
            <w:r>
              <w:t xml:space="preserve">Il </w:t>
            </w:r>
            <w:proofErr w:type="spellStart"/>
            <w:r>
              <w:t>reticolo</w:t>
            </w:r>
            <w:proofErr w:type="spellEnd"/>
            <w:r>
              <w:t xml:space="preserve"> e le </w:t>
            </w:r>
            <w:proofErr w:type="gramStart"/>
            <w:r>
              <w:t>coordinate</w:t>
            </w:r>
            <w:proofErr w:type="gramEnd"/>
            <w:r>
              <w:t>.</w:t>
            </w:r>
          </w:p>
        </w:tc>
      </w:tr>
      <w:tr w:rsidR="00171EA9" w:rsidRPr="00B31B9E" w:rsidTr="00B17B8F">
        <w:trPr>
          <w:trHeight w:hRule="exact" w:val="1022"/>
        </w:trPr>
        <w:tc>
          <w:tcPr>
            <w:tcW w:w="566" w:type="dxa"/>
            <w:vMerge/>
          </w:tcPr>
          <w:p w:rsidR="00171EA9" w:rsidRDefault="00171EA9" w:rsidP="00171EA9">
            <w:pPr>
              <w:pStyle w:val="TableParagraph"/>
              <w:spacing w:before="139"/>
              <w:ind w:left="1"/>
              <w:jc w:val="both"/>
            </w:pPr>
          </w:p>
        </w:tc>
        <w:tc>
          <w:tcPr>
            <w:tcW w:w="5136" w:type="dxa"/>
            <w:vMerge/>
          </w:tcPr>
          <w:p w:rsidR="00171EA9" w:rsidRDefault="00171EA9" w:rsidP="00171EA9">
            <w:pPr>
              <w:jc w:val="both"/>
            </w:pPr>
          </w:p>
        </w:tc>
        <w:tc>
          <w:tcPr>
            <w:tcW w:w="4567" w:type="dxa"/>
          </w:tcPr>
          <w:p w:rsidR="00171EA9" w:rsidRPr="009C507B" w:rsidRDefault="00171EA9" w:rsidP="00171EA9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171EA9" w:rsidRPr="009C507B" w:rsidRDefault="00171EA9" w:rsidP="00700EED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Eseguire un semplice percorso, descriverlo verbalmente e attraverso rappresentazioni grafiche.</w:t>
            </w:r>
          </w:p>
        </w:tc>
        <w:tc>
          <w:tcPr>
            <w:tcW w:w="4649" w:type="dxa"/>
            <w:vMerge/>
          </w:tcPr>
          <w:p w:rsidR="00171EA9" w:rsidRPr="009C507B" w:rsidRDefault="00171EA9" w:rsidP="00171EA9">
            <w:pPr>
              <w:jc w:val="both"/>
              <w:rPr>
                <w:lang w:val="it-IT"/>
              </w:rPr>
            </w:pPr>
          </w:p>
        </w:tc>
      </w:tr>
      <w:tr w:rsidR="00171EA9" w:rsidRPr="00B31B9E" w:rsidTr="00E74314">
        <w:trPr>
          <w:trHeight w:hRule="exact" w:val="1432"/>
        </w:trPr>
        <w:tc>
          <w:tcPr>
            <w:tcW w:w="566" w:type="dxa"/>
            <w:vMerge/>
          </w:tcPr>
          <w:p w:rsidR="00171EA9" w:rsidRPr="009C507B" w:rsidRDefault="00171EA9" w:rsidP="00171EA9">
            <w:pPr>
              <w:pStyle w:val="TableParagraph"/>
              <w:spacing w:before="139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171EA9" w:rsidRPr="009C507B" w:rsidRDefault="00171EA9" w:rsidP="00171EA9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171EA9" w:rsidRPr="009C507B" w:rsidRDefault="00171EA9" w:rsidP="00171EA9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171EA9" w:rsidRPr="009C507B" w:rsidRDefault="00171EA9" w:rsidP="00171EA9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Riconoscere e rappresentare graficamente figure geometriche piane e solide.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171EA9" w:rsidRPr="009C507B" w:rsidRDefault="00171EA9" w:rsidP="00171EA9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171EA9" w:rsidRPr="009C507B" w:rsidRDefault="00171EA9" w:rsidP="004D5018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Dagli oggetti di uso quotidiano alle principali figure geometriche del piano e dello spazio.</w:t>
            </w:r>
            <w:proofErr w:type="gramEnd"/>
          </w:p>
        </w:tc>
      </w:tr>
      <w:tr w:rsidR="00171EA9" w:rsidRPr="00B31B9E" w:rsidTr="00B17B8F">
        <w:trPr>
          <w:trHeight w:hRule="exact" w:val="1074"/>
        </w:trPr>
        <w:tc>
          <w:tcPr>
            <w:tcW w:w="566" w:type="dxa"/>
            <w:vMerge/>
          </w:tcPr>
          <w:p w:rsidR="00171EA9" w:rsidRPr="00B17B8F" w:rsidRDefault="00171EA9" w:rsidP="00171EA9">
            <w:pPr>
              <w:pStyle w:val="TableParagraph"/>
              <w:spacing w:before="139"/>
              <w:ind w:left="1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171EA9" w:rsidRPr="009C507B" w:rsidRDefault="00171EA9" w:rsidP="00171EA9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171EA9" w:rsidRPr="009C507B" w:rsidRDefault="00171EA9" w:rsidP="00171EA9">
            <w:pPr>
              <w:pStyle w:val="TableParagraph"/>
              <w:spacing w:before="133"/>
              <w:ind w:right="109"/>
              <w:jc w:val="both"/>
              <w:rPr>
                <w:lang w:val="it-IT"/>
              </w:rPr>
            </w:pPr>
            <w:proofErr w:type="gramStart"/>
            <w:r w:rsidRPr="00700EED">
              <w:rPr>
                <w:sz w:val="20"/>
                <w:lang w:val="it-IT"/>
              </w:rPr>
              <w:t>L’ALUNNO DESCRIVE, DENOMINA E CLASSIFICA FIGURE IN BASE A CARATTERISTICHE GEOMETRICHE, NE DETERMINA MISURE, PROGETTA E COSTRUISCE MODELLI CO</w:t>
            </w:r>
            <w:proofErr w:type="gramEnd"/>
            <w:r w:rsidRPr="00700EED">
              <w:rPr>
                <w:sz w:val="20"/>
                <w:lang w:val="it-IT"/>
              </w:rPr>
              <w:t xml:space="preserve">NCRETI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VARIO TIPO. UTILIZZA STRUMENTI PER IL DISEGNO GEOMETRICO (RIGA, COMPASSO, SQUADRA) E I PIÙ COMUNI STRUMENTI </w:t>
            </w:r>
            <w:proofErr w:type="spellStart"/>
            <w:r w:rsidRPr="00700EED">
              <w:rPr>
                <w:sz w:val="20"/>
                <w:lang w:val="it-IT"/>
              </w:rPr>
              <w:t>DI</w:t>
            </w:r>
            <w:proofErr w:type="spellEnd"/>
            <w:r w:rsidRPr="00700EED">
              <w:rPr>
                <w:sz w:val="20"/>
                <w:lang w:val="it-IT"/>
              </w:rPr>
              <w:t xml:space="preserve"> MISURA (METRO, </w:t>
            </w:r>
            <w:proofErr w:type="spellStart"/>
            <w:r w:rsidRPr="00700EED">
              <w:rPr>
                <w:sz w:val="20"/>
                <w:lang w:val="it-IT"/>
              </w:rPr>
              <w:t>GONIOMETRO…</w:t>
            </w:r>
            <w:proofErr w:type="spellEnd"/>
            <w:r w:rsidRPr="00700EED">
              <w:rPr>
                <w:sz w:val="20"/>
                <w:lang w:val="it-IT"/>
              </w:rPr>
              <w:t>).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171EA9" w:rsidRPr="009C507B" w:rsidRDefault="00171EA9" w:rsidP="00171EA9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171EA9" w:rsidRPr="009C507B" w:rsidRDefault="00171EA9" w:rsidP="00700EED">
            <w:pPr>
              <w:pStyle w:val="TableParagraph"/>
              <w:tabs>
                <w:tab w:val="left" w:pos="4396"/>
              </w:tabs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Classificare numeri, figure, oggetti in base ad una o più proprietà, utilizzando opportune rappresentazioni.</w:t>
            </w:r>
            <w:proofErr w:type="gramEnd"/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171EA9" w:rsidRPr="009C507B" w:rsidRDefault="00171EA9" w:rsidP="00171EA9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171EA9" w:rsidRPr="009C507B" w:rsidRDefault="00171EA9" w:rsidP="00171EA9">
            <w:pPr>
              <w:pStyle w:val="TableParagraph"/>
              <w:ind w:right="17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Classificazione di oggetti in base ad una o più proprietà. Riconoscimento della proprietà di una classificazione data.</w:t>
            </w:r>
          </w:p>
        </w:tc>
      </w:tr>
      <w:tr w:rsidR="00171EA9" w:rsidTr="00B17B8F">
        <w:trPr>
          <w:trHeight w:hRule="exact" w:val="1274"/>
        </w:trPr>
        <w:tc>
          <w:tcPr>
            <w:tcW w:w="566" w:type="dxa"/>
            <w:vMerge/>
          </w:tcPr>
          <w:p w:rsidR="00171EA9" w:rsidRPr="009C507B" w:rsidRDefault="00171EA9" w:rsidP="00171EA9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171EA9" w:rsidRPr="009C507B" w:rsidRDefault="00171EA9" w:rsidP="00171EA9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171EA9" w:rsidRPr="009C507B" w:rsidRDefault="00171EA9" w:rsidP="00171EA9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171EA9" w:rsidRPr="009C507B" w:rsidRDefault="00171EA9" w:rsidP="00700EED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Denominare, descrivere e disegnare enti geometrici e figure </w:t>
            </w:r>
            <w:proofErr w:type="gramStart"/>
            <w:r w:rsidRPr="009C507B">
              <w:rPr>
                <w:lang w:val="it-IT"/>
              </w:rPr>
              <w:t>geometriche</w:t>
            </w:r>
            <w:proofErr w:type="gramEnd"/>
            <w:r w:rsidRPr="009C507B">
              <w:rPr>
                <w:lang w:val="it-IT"/>
              </w:rPr>
              <w:t xml:space="preserve"> piane.</w:t>
            </w:r>
          </w:p>
        </w:tc>
        <w:tc>
          <w:tcPr>
            <w:tcW w:w="4649" w:type="dxa"/>
          </w:tcPr>
          <w:p w:rsidR="00171EA9" w:rsidRPr="009C507B" w:rsidRDefault="00171EA9" w:rsidP="00171EA9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171EA9" w:rsidRDefault="00171EA9" w:rsidP="00171EA9">
            <w:pPr>
              <w:pStyle w:val="TableParagraph"/>
              <w:ind w:right="178"/>
              <w:jc w:val="both"/>
            </w:pPr>
            <w:r w:rsidRPr="009C507B">
              <w:rPr>
                <w:lang w:val="it-IT"/>
              </w:rPr>
              <w:t xml:space="preserve">Enti geometrici: la linea (aperta / chiusa, curva/spezzata/mista). La posizione della linea sul piano. Dalle figure solide alle piane. </w:t>
            </w:r>
            <w:proofErr w:type="spellStart"/>
            <w:r>
              <w:t>Regioni</w:t>
            </w:r>
            <w:proofErr w:type="spellEnd"/>
            <w:r>
              <w:t xml:space="preserve"> e </w:t>
            </w:r>
            <w:proofErr w:type="spellStart"/>
            <w:r>
              <w:t>confini</w:t>
            </w:r>
            <w:proofErr w:type="spellEnd"/>
            <w:r>
              <w:t xml:space="preserve">.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regione</w:t>
            </w:r>
            <w:proofErr w:type="spellEnd"/>
            <w:r>
              <w:t xml:space="preserve"> al </w:t>
            </w:r>
            <w:proofErr w:type="spellStart"/>
            <w:r>
              <w:t>poligono</w:t>
            </w:r>
            <w:proofErr w:type="spellEnd"/>
            <w:r>
              <w:t>.</w:t>
            </w:r>
          </w:p>
        </w:tc>
      </w:tr>
      <w:tr w:rsidR="00171EA9" w:rsidTr="00E74314">
        <w:trPr>
          <w:trHeight w:hRule="exact" w:val="3470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171EA9" w:rsidRDefault="00171EA9" w:rsidP="00171EA9">
            <w:pPr>
              <w:jc w:val="both"/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171EA9" w:rsidRDefault="00171EA9" w:rsidP="00171EA9">
            <w:pPr>
              <w:jc w:val="both"/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171EA9" w:rsidRPr="009C507B" w:rsidRDefault="00171EA9" w:rsidP="00171EA9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171EA9" w:rsidRPr="009C507B" w:rsidRDefault="00171EA9" w:rsidP="00700EED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Misurare grandezze (lunghezze, tempo, ecc.) utilizzando unità arbitrarie.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171EA9" w:rsidRPr="009C507B" w:rsidRDefault="00171EA9" w:rsidP="00171EA9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171EA9" w:rsidRPr="009C507B" w:rsidRDefault="00171EA9" w:rsidP="00171EA9">
            <w:pPr>
              <w:pStyle w:val="TableParagraph"/>
              <w:spacing w:line="242" w:lineRule="auto"/>
              <w:ind w:right="11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Concetto di misura. Confronto di lunghezze, pesi e capacità. Misurazioni con campioni arbitrari.</w:t>
            </w:r>
          </w:p>
          <w:p w:rsidR="00171EA9" w:rsidRDefault="00171EA9" w:rsidP="00171EA9">
            <w:pPr>
              <w:pStyle w:val="TableParagraph"/>
              <w:spacing w:line="252" w:lineRule="exact"/>
              <w:ind w:right="802"/>
              <w:jc w:val="both"/>
            </w:pPr>
            <w:r w:rsidRPr="009C507B">
              <w:rPr>
                <w:lang w:val="it-IT"/>
              </w:rPr>
              <w:t xml:space="preserve">Monete e banconote dell’euro. </w:t>
            </w:r>
            <w:r>
              <w:t xml:space="preserve">Il tempo e </w:t>
            </w:r>
            <w:proofErr w:type="spellStart"/>
            <w:r>
              <w:t>l’orologio</w:t>
            </w:r>
            <w:proofErr w:type="spellEnd"/>
            <w:r>
              <w:t>.</w:t>
            </w: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  <w:p w:rsidR="00E74314" w:rsidRDefault="00E74314" w:rsidP="00171EA9">
            <w:pPr>
              <w:pStyle w:val="TableParagraph"/>
              <w:spacing w:line="252" w:lineRule="exact"/>
              <w:ind w:right="802"/>
              <w:jc w:val="both"/>
            </w:pPr>
          </w:p>
        </w:tc>
      </w:tr>
      <w:tr w:rsidR="00E74314" w:rsidRPr="00B31B9E" w:rsidTr="00B17B8F">
        <w:trPr>
          <w:trHeight w:hRule="exact" w:val="1320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textDirection w:val="btLr"/>
          </w:tcPr>
          <w:p w:rsidR="002B172F" w:rsidRDefault="002B172F" w:rsidP="002B172F">
            <w:pPr>
              <w:pStyle w:val="TableParagraph"/>
              <w:ind w:left="1" w:right="113"/>
              <w:jc w:val="center"/>
              <w:rPr>
                <w:b/>
                <w:sz w:val="20"/>
                <w:lang w:val="it-IT"/>
              </w:rPr>
            </w:pPr>
            <w:r w:rsidRPr="00A13169">
              <w:rPr>
                <w:b/>
                <w:sz w:val="20"/>
                <w:lang w:val="it-IT"/>
              </w:rPr>
              <w:lastRenderedPageBreak/>
              <w:t>RELAZIONI, DATI E PREVISIONI</w:t>
            </w:r>
          </w:p>
          <w:p w:rsidR="00E74314" w:rsidRPr="009C507B" w:rsidRDefault="002B172F" w:rsidP="002B172F">
            <w:pPr>
              <w:pStyle w:val="TableParagraph"/>
              <w:ind w:left="113" w:right="113"/>
              <w:jc w:val="both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                                                F</w:t>
            </w:r>
            <w:proofErr w:type="gramStart"/>
            <w:r>
              <w:rPr>
                <w:b/>
                <w:sz w:val="20"/>
                <w:lang w:val="it-IT"/>
              </w:rPr>
              <w:t xml:space="preserve">                              </w:t>
            </w:r>
            <w:proofErr w:type="gramEnd"/>
            <w:r>
              <w:rPr>
                <w:b/>
                <w:sz w:val="20"/>
                <w:lang w:val="it-IT"/>
              </w:rPr>
              <w:t>E                         D</w:t>
            </w:r>
          </w:p>
          <w:p w:rsidR="00E74314" w:rsidRPr="009C507B" w:rsidRDefault="00E74314" w:rsidP="006B7A99">
            <w:pPr>
              <w:pStyle w:val="TableParagraph"/>
              <w:spacing w:before="7"/>
              <w:ind w:left="113" w:right="113"/>
              <w:jc w:val="both"/>
              <w:rPr>
                <w:sz w:val="30"/>
                <w:lang w:val="it-IT"/>
              </w:rPr>
            </w:pPr>
          </w:p>
          <w:p w:rsidR="00E74314" w:rsidRPr="00581E50" w:rsidRDefault="00E74314" w:rsidP="006B7A99">
            <w:pPr>
              <w:pStyle w:val="TableParagraph"/>
              <w:spacing w:before="1"/>
              <w:ind w:left="113" w:right="1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</w:tcPr>
          <w:p w:rsidR="00E74314" w:rsidRPr="009C507B" w:rsidRDefault="00E74314" w:rsidP="00171EA9">
            <w:pPr>
              <w:pStyle w:val="TableParagraph"/>
              <w:spacing w:before="3"/>
              <w:ind w:right="127"/>
              <w:jc w:val="both"/>
              <w:rPr>
                <w:sz w:val="21"/>
                <w:lang w:val="it-IT"/>
              </w:rPr>
            </w:pPr>
            <w:proofErr w:type="gramStart"/>
            <w:r w:rsidRPr="006B7A99">
              <w:rPr>
                <w:sz w:val="20"/>
                <w:lang w:val="it-IT"/>
              </w:rPr>
              <w:t>L’ALUNNO RICERCA DATI PER RICAVARE INFORMAZIONI E COSTRUISCE RAPPRESENTAZIONI (TABELLE E GRAFICI)</w:t>
            </w:r>
            <w:proofErr w:type="gramEnd"/>
            <w:r w:rsidRPr="006B7A99">
              <w:rPr>
                <w:sz w:val="20"/>
                <w:lang w:val="it-IT"/>
              </w:rPr>
              <w:t>. RICAVA INFORMAZIONI ANCHE DA DATI RAPPRESENTATI IN TABELLE E GRAFICI.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E74314" w:rsidRPr="009C507B" w:rsidRDefault="00E74314" w:rsidP="00171EA9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E74314" w:rsidRPr="009C507B" w:rsidRDefault="00E74314" w:rsidP="00700EED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Leggere e rappresentare relazioni e dati con diagrammi, schemi e tabelle.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E74314" w:rsidRPr="009C507B" w:rsidRDefault="00E74314" w:rsidP="00171EA9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E74314" w:rsidRPr="009C507B" w:rsidRDefault="00E74314" w:rsidP="00171EA9">
            <w:pPr>
              <w:pStyle w:val="TableParagraph"/>
              <w:ind w:right="4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Indagini statistiche e rappresentazione grafica dei dati: l’istogramma.</w:t>
            </w:r>
          </w:p>
        </w:tc>
      </w:tr>
      <w:tr w:rsidR="00E74314" w:rsidRPr="00B31B9E" w:rsidTr="00E74314">
        <w:trPr>
          <w:trHeight w:hRule="exact" w:val="1561"/>
        </w:trPr>
        <w:tc>
          <w:tcPr>
            <w:tcW w:w="566" w:type="dxa"/>
            <w:vMerge/>
          </w:tcPr>
          <w:p w:rsidR="00E74314" w:rsidRPr="00B17B8F" w:rsidRDefault="00E74314" w:rsidP="00171EA9">
            <w:pPr>
              <w:pStyle w:val="TableParagraph"/>
              <w:spacing w:before="1"/>
              <w:ind w:left="0" w:right="1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</w:tcPr>
          <w:p w:rsidR="00E74314" w:rsidRPr="009C507B" w:rsidRDefault="00E74314" w:rsidP="00171EA9">
            <w:pPr>
              <w:pStyle w:val="TableParagraph"/>
              <w:spacing w:before="3"/>
              <w:ind w:right="91"/>
              <w:jc w:val="both"/>
              <w:rPr>
                <w:sz w:val="21"/>
                <w:lang w:val="it-IT"/>
              </w:rPr>
            </w:pPr>
            <w:r w:rsidRPr="006B7A99">
              <w:rPr>
                <w:sz w:val="20"/>
                <w:lang w:val="it-IT"/>
              </w:rPr>
              <w:t xml:space="preserve">L’ALUNNO IMPARA A RICONOSCERE SITUAZIONI </w:t>
            </w:r>
            <w:proofErr w:type="spellStart"/>
            <w:r w:rsidRPr="006B7A99">
              <w:rPr>
                <w:sz w:val="20"/>
                <w:lang w:val="it-IT"/>
              </w:rPr>
              <w:t>DI</w:t>
            </w:r>
            <w:proofErr w:type="spellEnd"/>
            <w:r w:rsidRPr="006B7A99">
              <w:rPr>
                <w:sz w:val="20"/>
                <w:lang w:val="it-IT"/>
              </w:rPr>
              <w:t xml:space="preserve"> INCERTEZZA E NE PARLA CON I COMPAGNI INIZIANDO AD USARE LE ESPRESSIONI “È PIÙ PROBABILE”, “È MENO PROBABILE” E, NEI CASI PIÙ SEMPLICI, DANDO UNA PRIMA QUANTIFICAZIONE.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E74314" w:rsidRPr="009C507B" w:rsidRDefault="00E74314" w:rsidP="00171EA9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E74314" w:rsidRPr="009C507B" w:rsidRDefault="00E74314" w:rsidP="00171EA9">
            <w:pPr>
              <w:pStyle w:val="TableParagraph"/>
              <w:spacing w:line="245" w:lineRule="exact"/>
              <w:ind w:right="15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Riconoscere eventi certi, probabili, impossibili.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E74314" w:rsidRPr="009C507B" w:rsidRDefault="00E74314" w:rsidP="00171EA9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E74314" w:rsidRPr="009C507B" w:rsidRDefault="00E74314" w:rsidP="00171EA9">
            <w:pPr>
              <w:pStyle w:val="TableParagraph"/>
              <w:ind w:right="539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Individuazione di situazioni certe, probabili, impossibili.</w:t>
            </w:r>
          </w:p>
        </w:tc>
      </w:tr>
      <w:tr w:rsidR="00E74314" w:rsidRPr="00B31B9E" w:rsidTr="002B172F">
        <w:trPr>
          <w:trHeight w:hRule="exact" w:val="3256"/>
        </w:trPr>
        <w:tc>
          <w:tcPr>
            <w:tcW w:w="566" w:type="dxa"/>
            <w:vMerge/>
            <w:tcBorders>
              <w:bottom w:val="single" w:sz="24" w:space="0" w:color="548DD4" w:themeColor="text2" w:themeTint="99"/>
            </w:tcBorders>
          </w:tcPr>
          <w:p w:rsidR="00E74314" w:rsidRPr="00B17B8F" w:rsidRDefault="00E74314" w:rsidP="00171EA9">
            <w:pPr>
              <w:pStyle w:val="TableParagraph"/>
              <w:spacing w:before="1"/>
              <w:ind w:left="0" w:right="1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74314" w:rsidRPr="006B7A99" w:rsidRDefault="00E74314" w:rsidP="00171EA9">
            <w:pPr>
              <w:pStyle w:val="TableParagraph"/>
              <w:spacing w:before="3"/>
              <w:ind w:right="91"/>
              <w:jc w:val="both"/>
              <w:rPr>
                <w:sz w:val="20"/>
                <w:lang w:val="it-IT"/>
              </w:rPr>
            </w:pPr>
            <w:proofErr w:type="gramStart"/>
            <w:r w:rsidRPr="006B7A99">
              <w:rPr>
                <w:sz w:val="20"/>
                <w:lang w:val="it-IT"/>
              </w:rPr>
              <w:t xml:space="preserve">L’ALUNNO AFFRONTA I PROBLEMI CON STRATEGIE DIVERSE, COSTRUISCE RAGIONAMENTI, FORMULANDO IPOTESI E CONFRONTANDOSI CON IL PUNTO </w:t>
            </w:r>
            <w:proofErr w:type="spellStart"/>
            <w:r w:rsidRPr="006B7A99">
              <w:rPr>
                <w:sz w:val="20"/>
                <w:lang w:val="it-IT"/>
              </w:rPr>
              <w:t>DI</w:t>
            </w:r>
            <w:proofErr w:type="spellEnd"/>
            <w:r w:rsidRPr="006B7A99">
              <w:rPr>
                <w:sz w:val="20"/>
                <w:lang w:val="it-IT"/>
              </w:rPr>
              <w:t xml:space="preserve"> VISTA </w:t>
            </w:r>
            <w:proofErr w:type="spellStart"/>
            <w:r w:rsidRPr="006B7A99">
              <w:rPr>
                <w:sz w:val="20"/>
                <w:lang w:val="it-IT"/>
              </w:rPr>
              <w:t>DI</w:t>
            </w:r>
            <w:proofErr w:type="spellEnd"/>
            <w:r w:rsidRPr="006B7A99">
              <w:rPr>
                <w:sz w:val="20"/>
                <w:lang w:val="it-IT"/>
              </w:rPr>
              <w:t xml:space="preserve"> AL</w:t>
            </w:r>
            <w:proofErr w:type="gramEnd"/>
            <w:r w:rsidRPr="006B7A99">
              <w:rPr>
                <w:sz w:val="20"/>
                <w:lang w:val="it-IT"/>
              </w:rPr>
              <w:t>TRI, E SI RENDE CONTO CHE IN MOLTI CASI SI POSSONO AMMETTERE PIÙ SOLUZIONI. RIESCE A RISOLVERE SITUAZIONI PROBLEMATICHE MANTENENDO IL CONTROLLO SIA SUL PROCESSO RISOLUTIVO SIA SUI RISULTATI E SPIEGANDO A PAROLE IL PROCEDIMENTO SEGUITO.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74314" w:rsidRPr="009C507B" w:rsidRDefault="00E74314" w:rsidP="00E74314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E74314" w:rsidRDefault="00E74314" w:rsidP="00E74314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  <w:r w:rsidRPr="009C507B">
              <w:rPr>
                <w:lang w:val="it-IT"/>
              </w:rPr>
              <w:t>Rappresentare concretamente e graficamente situazioni problematiche.</w:t>
            </w:r>
          </w:p>
          <w:p w:rsidR="00E74314" w:rsidRDefault="00E74314" w:rsidP="00171EA9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</w:p>
          <w:p w:rsidR="00E74314" w:rsidRPr="009C507B" w:rsidRDefault="00E74314" w:rsidP="00E74314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E74314" w:rsidRDefault="00E74314" w:rsidP="00E74314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  <w:r w:rsidRPr="009C507B">
              <w:rPr>
                <w:lang w:val="it-IT"/>
              </w:rPr>
              <w:t xml:space="preserve">Risolvere problemi con una domanda e </w:t>
            </w:r>
            <w:proofErr w:type="gramStart"/>
            <w:r w:rsidRPr="009C507B">
              <w:rPr>
                <w:lang w:val="it-IT"/>
              </w:rPr>
              <w:t xml:space="preserve">una </w:t>
            </w:r>
            <w:proofErr w:type="gramEnd"/>
            <w:r w:rsidRPr="009C507B">
              <w:rPr>
                <w:lang w:val="it-IT"/>
              </w:rPr>
              <w:t>operazione (addizioni, sottrazioni e moltiplicazioni).</w:t>
            </w:r>
          </w:p>
          <w:p w:rsidR="00E74314" w:rsidRDefault="00E74314" w:rsidP="00171EA9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</w:p>
          <w:p w:rsidR="00E74314" w:rsidRDefault="00E74314" w:rsidP="00171EA9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</w:p>
          <w:p w:rsidR="00E74314" w:rsidRDefault="00E74314" w:rsidP="00171EA9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</w:p>
          <w:p w:rsidR="00E74314" w:rsidRDefault="00E74314" w:rsidP="00171EA9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</w:p>
          <w:p w:rsidR="00E74314" w:rsidRPr="009C507B" w:rsidRDefault="00E74314" w:rsidP="00171EA9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</w:p>
        </w:tc>
        <w:tc>
          <w:tcPr>
            <w:tcW w:w="4649" w:type="dxa"/>
            <w:tcBorders>
              <w:top w:val="single" w:sz="18" w:space="0" w:color="auto"/>
              <w:bottom w:val="single" w:sz="24" w:space="0" w:color="548DD4" w:themeColor="text2" w:themeTint="99"/>
            </w:tcBorders>
          </w:tcPr>
          <w:p w:rsidR="00E74314" w:rsidRPr="009C507B" w:rsidRDefault="00E74314" w:rsidP="00E74314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 F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E74314" w:rsidRPr="009C507B" w:rsidRDefault="00E74314" w:rsidP="00E74314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lang w:val="it-IT"/>
              </w:rPr>
            </w:pPr>
            <w:r w:rsidRPr="009C507B">
              <w:rPr>
                <w:lang w:val="it-IT"/>
              </w:rPr>
              <w:t xml:space="preserve">Problemi con una domanda e </w:t>
            </w:r>
            <w:proofErr w:type="gramStart"/>
            <w:r w:rsidRPr="009C507B">
              <w:rPr>
                <w:lang w:val="it-IT"/>
              </w:rPr>
              <w:t xml:space="preserve">una </w:t>
            </w:r>
            <w:proofErr w:type="gramEnd"/>
            <w:r w:rsidRPr="009C507B">
              <w:rPr>
                <w:lang w:val="it-IT"/>
              </w:rPr>
              <w:t>operazione (addizioni, sottrazioni e moltiplicazioni).</w:t>
            </w:r>
          </w:p>
        </w:tc>
      </w:tr>
    </w:tbl>
    <w:p w:rsidR="00CC5505" w:rsidRPr="009C507B" w:rsidRDefault="00CC5505" w:rsidP="00171EA9">
      <w:pPr>
        <w:jc w:val="both"/>
        <w:rPr>
          <w:lang w:val="it-IT"/>
        </w:rPr>
        <w:sectPr w:rsidR="00CC5505" w:rsidRPr="009C507B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CC5505" w:rsidTr="00B17B8F">
        <w:trPr>
          <w:trHeight w:hRule="exact" w:val="668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C5505" w:rsidRDefault="00385EF7">
            <w:pPr>
              <w:pStyle w:val="TableParagraph"/>
              <w:spacing w:before="119"/>
              <w:ind w:left="5945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CLASSE TERZA</w:t>
            </w:r>
          </w:p>
        </w:tc>
      </w:tr>
      <w:tr w:rsidR="00CC5505" w:rsidTr="00B17B8F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CC5505" w:rsidRPr="009C507B" w:rsidRDefault="00385EF7">
            <w:pPr>
              <w:pStyle w:val="TableParagraph"/>
              <w:spacing w:before="91" w:line="252" w:lineRule="exact"/>
              <w:ind w:left="1696" w:right="602" w:hanging="1080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TRAGUARDI per lo sviluppo delle competenze al termine della classe 5</w:t>
            </w:r>
            <w:r w:rsidRPr="009C507B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>
            <w:pPr>
              <w:pStyle w:val="TableParagraph"/>
              <w:spacing w:before="91"/>
              <w:ind w:left="823" w:right="152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4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>
            <w:pPr>
              <w:pStyle w:val="TableParagraph"/>
              <w:spacing w:before="91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CC5505" w:rsidRPr="00B31B9E" w:rsidTr="00B17B8F">
        <w:trPr>
          <w:trHeight w:hRule="exact" w:val="1022"/>
        </w:trPr>
        <w:tc>
          <w:tcPr>
            <w:tcW w:w="566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F85343" w:rsidRDefault="00F85343" w:rsidP="00F85343">
            <w:pPr>
              <w:pStyle w:val="TableParagraph"/>
              <w:ind w:left="1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 w:rsidRPr="007D1EFE">
              <w:rPr>
                <w:b/>
                <w:sz w:val="20"/>
              </w:rPr>
              <w:t>NUMERI</w:t>
            </w:r>
          </w:p>
          <w:p w:rsidR="00CC5505" w:rsidRDefault="00F85343" w:rsidP="00581E50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 xml:space="preserve">                 A</w:t>
            </w: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ind w:left="113" w:right="113"/>
              <w:jc w:val="both"/>
            </w:pPr>
          </w:p>
          <w:p w:rsidR="00CC5505" w:rsidRDefault="00CC5505" w:rsidP="00581E50">
            <w:pPr>
              <w:pStyle w:val="TableParagraph"/>
              <w:spacing w:before="141"/>
              <w:ind w:left="1" w:right="113"/>
              <w:jc w:val="both"/>
              <w:rPr>
                <w:b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548DD4" w:themeColor="text2" w:themeTint="99"/>
            </w:tcBorders>
          </w:tcPr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385EF7" w:rsidP="00581E50">
            <w:pPr>
              <w:pStyle w:val="TableParagraph"/>
              <w:spacing w:before="136"/>
              <w:ind w:right="127"/>
              <w:jc w:val="both"/>
              <w:rPr>
                <w:lang w:val="it-IT"/>
              </w:rPr>
            </w:pPr>
            <w:proofErr w:type="gramStart"/>
            <w:r w:rsidRPr="005B7D52">
              <w:rPr>
                <w:sz w:val="20"/>
                <w:lang w:val="it-IT"/>
              </w:rPr>
              <w:t xml:space="preserve">L’ALUNNO SI MUOVE CON SICUREZZA NEL CALCOLO SCRITTO E MENTALE CON I NUMERI NATURALI E SA VALUTARE L’OPPORTUNITÀ </w:t>
            </w:r>
            <w:proofErr w:type="spellStart"/>
            <w:r w:rsidRPr="005B7D52">
              <w:rPr>
                <w:sz w:val="20"/>
                <w:lang w:val="it-IT"/>
              </w:rPr>
              <w:t>DI</w:t>
            </w:r>
            <w:proofErr w:type="spellEnd"/>
            <w:r w:rsidRPr="005B7D52">
              <w:rPr>
                <w:sz w:val="20"/>
                <w:lang w:val="it-IT"/>
              </w:rPr>
              <w:t xml:space="preserve"> RICORRERE A STRUMENTI PER</w:t>
            </w:r>
            <w:proofErr w:type="gramEnd"/>
            <w:r w:rsidRPr="005B7D52">
              <w:rPr>
                <w:sz w:val="20"/>
                <w:lang w:val="it-IT"/>
              </w:rPr>
              <w:t xml:space="preserve"> OPERARE NELLA REALTÀ.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CC5505" w:rsidRPr="009C507B" w:rsidRDefault="00385EF7" w:rsidP="00581E50">
            <w:pPr>
              <w:pStyle w:val="TableParagraph"/>
              <w:ind w:right="127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Contare oggetti o eventi, con la voce e mentalmente, in senso progressivo e regressivo e per salti di due, tre.</w:t>
            </w:r>
            <w:proofErr w:type="gramEnd"/>
          </w:p>
        </w:tc>
        <w:tc>
          <w:tcPr>
            <w:tcW w:w="4649" w:type="dxa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9C507B" w:rsidRPr="009C507B" w:rsidRDefault="00385EF7" w:rsidP="00581E50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Oggetti, quantità e grandezze. Success</w:t>
            </w:r>
            <w:r w:rsidR="009C507B">
              <w:rPr>
                <w:lang w:val="it-IT"/>
              </w:rPr>
              <w:t>ioni numeriche e numerazioni con il migliaio.</w:t>
            </w:r>
          </w:p>
        </w:tc>
      </w:tr>
      <w:tr w:rsidR="00CC5505" w:rsidRPr="00B31B9E" w:rsidTr="00B17B8F">
        <w:trPr>
          <w:trHeight w:hRule="exact" w:val="1529"/>
        </w:trPr>
        <w:tc>
          <w:tcPr>
            <w:tcW w:w="56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Pr="009C507B" w:rsidRDefault="00385EF7" w:rsidP="00581E50">
            <w:pPr>
              <w:pStyle w:val="TableParagraph"/>
              <w:ind w:right="152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Leggere e scrivere i numeri naturali in notazione decimale, avendo consapevolezza della notazione posizionale, confrontarli, usando la relat</w:t>
            </w:r>
            <w:proofErr w:type="gramEnd"/>
            <w:r w:rsidRPr="009C507B">
              <w:rPr>
                <w:lang w:val="it-IT"/>
              </w:rPr>
              <w:t>iva simbologia, e ordinarli, anche rappresentandoli sulla retta.</w:t>
            </w:r>
          </w:p>
        </w:tc>
        <w:tc>
          <w:tcPr>
            <w:tcW w:w="4649" w:type="dxa"/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Pr="009C507B" w:rsidRDefault="009C507B" w:rsidP="00581E50">
            <w:pPr>
              <w:pStyle w:val="TableParagraph"/>
              <w:ind w:right="148"/>
              <w:jc w:val="both"/>
              <w:rPr>
                <w:lang w:val="it-IT"/>
              </w:rPr>
            </w:pPr>
            <w:r>
              <w:rPr>
                <w:lang w:val="it-IT"/>
              </w:rPr>
              <w:t>Il migliaio.</w:t>
            </w:r>
            <w:r w:rsidR="00385EF7" w:rsidRPr="009C507B">
              <w:rPr>
                <w:lang w:val="it-IT"/>
              </w:rPr>
              <w:t xml:space="preserve"> Lettura, scrittura, composizione e scomposizione di numeri naturali. </w:t>
            </w:r>
            <w:proofErr w:type="gramStart"/>
            <w:r w:rsidR="00385EF7" w:rsidRPr="009C507B">
              <w:rPr>
                <w:lang w:val="it-IT"/>
              </w:rPr>
              <w:t>Valore posizionale delle cifre, in particolare dello zero; confronto, ordinamento e rappresentazione sulla retta.</w:t>
            </w:r>
            <w:proofErr w:type="gramEnd"/>
          </w:p>
        </w:tc>
      </w:tr>
      <w:tr w:rsidR="00CC5505" w:rsidTr="00B17B8F">
        <w:trPr>
          <w:trHeight w:hRule="exact" w:val="768"/>
        </w:trPr>
        <w:tc>
          <w:tcPr>
            <w:tcW w:w="56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Pr="009C507B" w:rsidRDefault="00385EF7" w:rsidP="00581E50">
            <w:pPr>
              <w:pStyle w:val="TableParagraph"/>
              <w:spacing w:line="242" w:lineRule="auto"/>
              <w:ind w:right="20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Eseguire mentalmente semplici operazioni con i numeri naturali.</w:t>
            </w:r>
          </w:p>
        </w:tc>
        <w:tc>
          <w:tcPr>
            <w:tcW w:w="4649" w:type="dxa"/>
            <w:vMerge w:val="restart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  <w:r w:rsidRPr="009C507B">
              <w:rPr>
                <w:b/>
                <w:lang w:val="it-IT"/>
              </w:rPr>
              <w:t>/ 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CC5505" w:rsidRPr="009C507B" w:rsidRDefault="00385EF7" w:rsidP="00581E50">
            <w:pPr>
              <w:pStyle w:val="TableParagraph"/>
              <w:ind w:right="154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Calcolo scritto e mentale di semplici operazioni. Operazioni in tabella, in riga e in colonna. La moltiplicazione e la divisione come operazioni</w:t>
            </w:r>
            <w:r w:rsidR="00581E50">
              <w:rPr>
                <w:lang w:val="it-IT"/>
              </w:rPr>
              <w:t xml:space="preserve"> </w:t>
            </w:r>
            <w:r w:rsidRPr="009C507B">
              <w:rPr>
                <w:lang w:val="it-IT"/>
              </w:rPr>
              <w:t xml:space="preserve"> inverse. </w:t>
            </w:r>
            <w:r w:rsidRPr="00CD5984">
              <w:rPr>
                <w:lang w:val="it-IT"/>
              </w:rPr>
              <w:t>Moltiplicazioni c</w:t>
            </w:r>
            <w:r w:rsidRPr="009C507B">
              <w:rPr>
                <w:lang w:val="it-IT"/>
              </w:rPr>
              <w:t xml:space="preserve">on il secondo fattore di </w:t>
            </w:r>
            <w:proofErr w:type="gramStart"/>
            <w:r w:rsidRPr="009C507B">
              <w:rPr>
                <w:lang w:val="it-IT"/>
              </w:rPr>
              <w:t>2</w:t>
            </w:r>
            <w:proofErr w:type="gramEnd"/>
            <w:r w:rsidRPr="009C507B">
              <w:rPr>
                <w:lang w:val="it-IT"/>
              </w:rPr>
              <w:t xml:space="preserve"> cifre. Divisioni con il divisore di una cifra.</w:t>
            </w:r>
          </w:p>
          <w:p w:rsidR="00CC5505" w:rsidRDefault="00385EF7" w:rsidP="00581E50">
            <w:pPr>
              <w:pStyle w:val="TableParagraph"/>
              <w:ind w:right="275"/>
              <w:jc w:val="both"/>
            </w:pPr>
            <w:r w:rsidRPr="009C507B">
              <w:rPr>
                <w:lang w:val="it-IT"/>
              </w:rPr>
              <w:t xml:space="preserve">Verifica e termini della divisione. Moltiplicazioni e divisioni per </w:t>
            </w:r>
            <w:proofErr w:type="gramStart"/>
            <w:r w:rsidRPr="009C507B">
              <w:rPr>
                <w:lang w:val="it-IT"/>
              </w:rPr>
              <w:t>10</w:t>
            </w:r>
            <w:proofErr w:type="gramEnd"/>
            <w:r w:rsidRPr="009C507B">
              <w:rPr>
                <w:lang w:val="it-IT"/>
              </w:rPr>
              <w:t xml:space="preserve">, 100, 1000 di numeri interi. </w:t>
            </w:r>
            <w:r>
              <w:t xml:space="preserve">La </w:t>
            </w:r>
            <w:proofErr w:type="spellStart"/>
            <w:r>
              <w:t>proprietà</w:t>
            </w:r>
            <w:proofErr w:type="spellEnd"/>
            <w:r>
              <w:t xml:space="preserve"> </w:t>
            </w:r>
            <w:proofErr w:type="spellStart"/>
            <w:r>
              <w:t>associativa</w:t>
            </w:r>
            <w:proofErr w:type="spellEnd"/>
            <w:r>
              <w:t xml:space="preserve"> </w:t>
            </w:r>
            <w:proofErr w:type="spellStart"/>
            <w:r>
              <w:t>nell’addizione</w:t>
            </w:r>
            <w:proofErr w:type="spellEnd"/>
            <w:r>
              <w:t xml:space="preserve"> e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moltiplicazione</w:t>
            </w:r>
            <w:proofErr w:type="spellEnd"/>
            <w:r>
              <w:t>.</w:t>
            </w:r>
          </w:p>
        </w:tc>
      </w:tr>
      <w:tr w:rsidR="00CC5505" w:rsidRPr="00B31B9E" w:rsidTr="00B17B8F">
        <w:trPr>
          <w:trHeight w:hRule="exact" w:val="1771"/>
        </w:trPr>
        <w:tc>
          <w:tcPr>
            <w:tcW w:w="566" w:type="dxa"/>
            <w:vMerge/>
          </w:tcPr>
          <w:p w:rsidR="00CC5505" w:rsidRDefault="00CC5505" w:rsidP="00581E50">
            <w:pPr>
              <w:jc w:val="both"/>
            </w:pPr>
          </w:p>
        </w:tc>
        <w:tc>
          <w:tcPr>
            <w:tcW w:w="5136" w:type="dxa"/>
            <w:vMerge/>
          </w:tcPr>
          <w:p w:rsidR="00CC5505" w:rsidRDefault="00CC5505" w:rsidP="00581E50">
            <w:pPr>
              <w:jc w:val="both"/>
            </w:pPr>
          </w:p>
        </w:tc>
        <w:tc>
          <w:tcPr>
            <w:tcW w:w="4567" w:type="dxa"/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CC5505" w:rsidRPr="009C507B" w:rsidRDefault="00385EF7" w:rsidP="00F85343">
            <w:pPr>
              <w:pStyle w:val="TableParagraph"/>
              <w:ind w:right="408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 xml:space="preserve">Eseguire le </w:t>
            </w:r>
            <w:r w:rsidR="00F85343">
              <w:rPr>
                <w:lang w:val="it-IT"/>
              </w:rPr>
              <w:t>quattro</w:t>
            </w:r>
            <w:r w:rsidRPr="009C507B">
              <w:rPr>
                <w:lang w:val="it-IT"/>
              </w:rPr>
              <w:t xml:space="preserve"> operazioni con i numeri naturali con gli algoritmi scritti usuali.</w:t>
            </w:r>
            <w:proofErr w:type="gramEnd"/>
          </w:p>
        </w:tc>
        <w:tc>
          <w:tcPr>
            <w:tcW w:w="4649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</w:tr>
      <w:tr w:rsidR="00CC5505" w:rsidRPr="00B31B9E" w:rsidTr="00B17B8F">
        <w:trPr>
          <w:trHeight w:hRule="exact" w:val="768"/>
        </w:trPr>
        <w:tc>
          <w:tcPr>
            <w:tcW w:w="56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CC5505" w:rsidRPr="009C507B" w:rsidRDefault="00385EF7" w:rsidP="00581E50">
            <w:pPr>
              <w:pStyle w:val="TableParagraph"/>
              <w:spacing w:line="242" w:lineRule="auto"/>
              <w:ind w:right="75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Conoscere con sicurezza le tabelline della moltiplicazione dei numeri fino a </w:t>
            </w:r>
            <w:proofErr w:type="gramStart"/>
            <w:r w:rsidRPr="009C507B">
              <w:rPr>
                <w:lang w:val="it-IT"/>
              </w:rPr>
              <w:t>10</w:t>
            </w:r>
            <w:proofErr w:type="gramEnd"/>
            <w:r w:rsidRPr="009C507B">
              <w:rPr>
                <w:lang w:val="it-IT"/>
              </w:rPr>
              <w:t>.</w:t>
            </w:r>
          </w:p>
        </w:tc>
        <w:tc>
          <w:tcPr>
            <w:tcW w:w="4649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CC5505" w:rsidRPr="009C507B" w:rsidRDefault="00385EF7" w:rsidP="00581E5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La tabella della moltiplicazione.</w:t>
            </w:r>
          </w:p>
        </w:tc>
      </w:tr>
      <w:tr w:rsidR="00CC5505" w:rsidRPr="00B31B9E" w:rsidTr="00B17B8F">
        <w:trPr>
          <w:trHeight w:hRule="exact" w:val="2748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CC5505" w:rsidRPr="009C507B" w:rsidRDefault="00385EF7" w:rsidP="00581E50">
            <w:pPr>
              <w:pStyle w:val="TableParagraph"/>
              <w:ind w:right="170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Leggere, scrivere, confrontare numeri decimali, rappresentarli sulla retta ed eseguire semplici addizioni e sottrazioni, anche con riferimen</w:t>
            </w:r>
            <w:proofErr w:type="gramEnd"/>
            <w:r w:rsidRPr="009C507B">
              <w:rPr>
                <w:lang w:val="it-IT"/>
              </w:rPr>
              <w:t>to alle monete e alle unità di misura utilizzate nella quotidianità.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CC5505" w:rsidRPr="009C507B" w:rsidRDefault="00385EF7" w:rsidP="00581E50">
            <w:pPr>
              <w:pStyle w:val="TableParagraph"/>
              <w:ind w:right="19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La frazione e i suoi termini. La frazione come parte di un intero. La frazione di un numero. La frazione decimale. Dalle frazioni decimali ai numeri </w:t>
            </w:r>
            <w:proofErr w:type="gramStart"/>
            <w:r w:rsidRPr="009C507B">
              <w:rPr>
                <w:lang w:val="it-IT"/>
              </w:rPr>
              <w:t>decimali</w:t>
            </w:r>
            <w:proofErr w:type="gramEnd"/>
            <w:r w:rsidRPr="009C507B">
              <w:rPr>
                <w:lang w:val="it-IT"/>
              </w:rPr>
              <w:t xml:space="preserve"> e viceversa. Lettura, scrittura, composizione e scomposizione di numeri decimali. Valore posizionale delle cifre; confronto, ordinamento e rappresentazione sulla retta. Semplici calcoli di addizione e sottrazione con i numeri decimali.</w:t>
            </w:r>
          </w:p>
        </w:tc>
      </w:tr>
    </w:tbl>
    <w:p w:rsidR="00CC5505" w:rsidRPr="009C507B" w:rsidRDefault="00CC5505" w:rsidP="00581E50">
      <w:pPr>
        <w:jc w:val="both"/>
        <w:rPr>
          <w:lang w:val="it-IT"/>
        </w:rPr>
        <w:sectPr w:rsidR="00CC5505" w:rsidRPr="009C507B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C5505" w:rsidRPr="009C507B" w:rsidRDefault="00CC5505" w:rsidP="00581E50">
      <w:pPr>
        <w:spacing w:before="1"/>
        <w:jc w:val="both"/>
        <w:rPr>
          <w:sz w:val="5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F85343" w:rsidRPr="00B31B9E" w:rsidTr="0028264E">
        <w:trPr>
          <w:trHeight w:hRule="exact" w:val="1274"/>
        </w:trPr>
        <w:tc>
          <w:tcPr>
            <w:tcW w:w="566" w:type="dxa"/>
            <w:vMerge w:val="restart"/>
            <w:textDirection w:val="btLr"/>
          </w:tcPr>
          <w:p w:rsidR="00F85343" w:rsidRPr="00700EED" w:rsidRDefault="00F85343" w:rsidP="00F85343">
            <w:pPr>
              <w:pStyle w:val="TableParagraph"/>
              <w:ind w:left="113" w:right="113"/>
              <w:jc w:val="center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                          SPAZIO E FIGURE</w:t>
            </w:r>
            <w:proofErr w:type="gramStart"/>
            <w:r>
              <w:rPr>
                <w:b/>
                <w:sz w:val="20"/>
                <w:lang w:val="it-IT"/>
              </w:rPr>
              <w:t xml:space="preserve">    </w:t>
            </w:r>
            <w:r w:rsidRPr="007A02C3">
              <w:rPr>
                <w:b/>
                <w:sz w:val="20"/>
                <w:lang w:val="it-IT"/>
              </w:rPr>
              <w:t xml:space="preserve">                                               </w:t>
            </w:r>
            <w:r>
              <w:rPr>
                <w:b/>
                <w:sz w:val="20"/>
                <w:lang w:val="it-IT"/>
              </w:rPr>
              <w:t xml:space="preserve">                                                               </w:t>
            </w:r>
            <w:r w:rsidR="00A24DC0">
              <w:rPr>
                <w:b/>
                <w:sz w:val="20"/>
                <w:lang w:val="it-IT"/>
              </w:rPr>
              <w:t xml:space="preserve">    </w:t>
            </w:r>
            <w:r w:rsidR="001C77EE">
              <w:rPr>
                <w:b/>
                <w:sz w:val="20"/>
                <w:lang w:val="it-IT"/>
              </w:rPr>
              <w:t xml:space="preserve">     </w:t>
            </w:r>
            <w:proofErr w:type="gramEnd"/>
            <w:r w:rsidRPr="007A02C3">
              <w:rPr>
                <w:b/>
                <w:sz w:val="20"/>
                <w:lang w:val="it-IT"/>
              </w:rPr>
              <w:t>C</w:t>
            </w:r>
            <w:r>
              <w:rPr>
                <w:b/>
                <w:sz w:val="20"/>
                <w:lang w:val="it-IT"/>
              </w:rPr>
              <w:t xml:space="preserve">                                                                                  B</w:t>
            </w:r>
          </w:p>
          <w:p w:rsidR="00F85343" w:rsidRPr="00700EED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center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85343" w:rsidRPr="00F85343" w:rsidRDefault="00F85343" w:rsidP="00F85343">
            <w:pPr>
              <w:pStyle w:val="TableParagraph"/>
              <w:spacing w:before="1"/>
              <w:ind w:left="1" w:right="113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</w:tcPr>
          <w:p w:rsidR="00F85343" w:rsidRPr="009C507B" w:rsidRDefault="00F85343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85343" w:rsidRPr="009C507B" w:rsidRDefault="00F85343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85343" w:rsidRPr="009C507B" w:rsidRDefault="00F85343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85343" w:rsidRPr="009C507B" w:rsidRDefault="00F85343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85343" w:rsidRPr="009C507B" w:rsidRDefault="00F85343" w:rsidP="00581E50">
            <w:pPr>
              <w:pStyle w:val="TableParagraph"/>
              <w:spacing w:before="10"/>
              <w:ind w:left="0"/>
              <w:jc w:val="both"/>
              <w:rPr>
                <w:sz w:val="21"/>
                <w:lang w:val="it-IT"/>
              </w:rPr>
            </w:pPr>
          </w:p>
          <w:p w:rsidR="00F85343" w:rsidRPr="009C507B" w:rsidRDefault="00F85343" w:rsidP="00F85343">
            <w:pPr>
              <w:pStyle w:val="TableParagraph"/>
              <w:ind w:right="140"/>
              <w:jc w:val="both"/>
              <w:rPr>
                <w:lang w:val="it-IT"/>
              </w:rPr>
            </w:pPr>
            <w:proofErr w:type="gramStart"/>
            <w:r w:rsidRPr="00F85343">
              <w:rPr>
                <w:sz w:val="20"/>
                <w:lang w:val="it-IT"/>
              </w:rPr>
              <w:t>L’ALUNNO RICONOSCE E RAPPRESENTA RELAZIONI SPAZIALI, FORME E STRUTTURE CHE SI TROVANO IN NATURA O CHE SONO STATE CREATE DALL’UOMO</w:t>
            </w:r>
            <w:r w:rsidRPr="009C507B">
              <w:rPr>
                <w:lang w:val="it-IT"/>
              </w:rPr>
              <w:t>.</w:t>
            </w:r>
            <w:proofErr w:type="gramEnd"/>
          </w:p>
        </w:tc>
        <w:tc>
          <w:tcPr>
            <w:tcW w:w="4567" w:type="dxa"/>
          </w:tcPr>
          <w:p w:rsidR="00F85343" w:rsidRPr="009C507B" w:rsidRDefault="00F85343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85343" w:rsidRPr="009C507B" w:rsidRDefault="00F85343" w:rsidP="00581E50">
            <w:pPr>
              <w:pStyle w:val="TableParagraph"/>
              <w:ind w:right="139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Percepire e comunicare la posizione propria e di oggetti nello spazio fisico sia rispet</w:t>
            </w:r>
            <w:r>
              <w:rPr>
                <w:lang w:val="it-IT"/>
              </w:rPr>
              <w:t xml:space="preserve">to al soggetto sia rispetto ad </w:t>
            </w:r>
            <w:r w:rsidRPr="009C507B">
              <w:rPr>
                <w:lang w:val="it-IT"/>
              </w:rPr>
              <w:t>altre persone o oggett</w:t>
            </w:r>
            <w:proofErr w:type="gramEnd"/>
            <w:r w:rsidRPr="009C507B">
              <w:rPr>
                <w:lang w:val="it-IT"/>
              </w:rPr>
              <w:t>i, utilizzando termini adeguati.</w:t>
            </w:r>
          </w:p>
        </w:tc>
        <w:tc>
          <w:tcPr>
            <w:tcW w:w="4649" w:type="dxa"/>
          </w:tcPr>
          <w:p w:rsidR="00F85343" w:rsidRPr="009C507B" w:rsidRDefault="00F85343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85343" w:rsidRPr="009C507B" w:rsidRDefault="00F85343" w:rsidP="00581E50">
            <w:pPr>
              <w:pStyle w:val="TableParagraph"/>
              <w:ind w:right="392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Localizzazione e rappresentazione grafica di oggetti nello spazio e sul piano: le coordinate.</w:t>
            </w:r>
            <w:proofErr w:type="gramEnd"/>
          </w:p>
        </w:tc>
      </w:tr>
      <w:tr w:rsidR="00F85343" w:rsidRPr="00B31B9E" w:rsidTr="0028264E">
        <w:trPr>
          <w:trHeight w:hRule="exact" w:val="1526"/>
        </w:trPr>
        <w:tc>
          <w:tcPr>
            <w:tcW w:w="566" w:type="dxa"/>
            <w:vMerge/>
          </w:tcPr>
          <w:p w:rsidR="00F85343" w:rsidRPr="009C507B" w:rsidRDefault="00F85343" w:rsidP="00581E50">
            <w:pPr>
              <w:pStyle w:val="TableParagraph"/>
              <w:spacing w:before="1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85343" w:rsidRPr="009C507B" w:rsidRDefault="00F85343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85343" w:rsidRPr="009C507B" w:rsidRDefault="00F85343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85343" w:rsidRPr="009C507B" w:rsidRDefault="00F85343" w:rsidP="00581E50">
            <w:pPr>
              <w:pStyle w:val="TableParagraph"/>
              <w:spacing w:line="242" w:lineRule="auto"/>
              <w:ind w:right="433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Eseguire un semplice percorso partendo dalla descrizione verbale o </w:t>
            </w:r>
            <w:proofErr w:type="gramStart"/>
            <w:r w:rsidRPr="009C507B">
              <w:rPr>
                <w:lang w:val="it-IT"/>
              </w:rPr>
              <w:t>dal</w:t>
            </w:r>
            <w:proofErr w:type="gramEnd"/>
          </w:p>
          <w:p w:rsidR="00F85343" w:rsidRPr="009C507B" w:rsidRDefault="00F85343" w:rsidP="00581E50">
            <w:pPr>
              <w:pStyle w:val="TableParagraph"/>
              <w:ind w:right="397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disegno</w:t>
            </w:r>
            <w:proofErr w:type="gramEnd"/>
            <w:r w:rsidRPr="009C507B">
              <w:rPr>
                <w:lang w:val="it-IT"/>
              </w:rPr>
              <w:t>, descrivere un percorso che si sta facendo e dare le istruzioni a qualcuno perché compia un percorso desiderato.</w:t>
            </w:r>
          </w:p>
        </w:tc>
        <w:tc>
          <w:tcPr>
            <w:tcW w:w="4649" w:type="dxa"/>
          </w:tcPr>
          <w:p w:rsidR="00F85343" w:rsidRPr="009C507B" w:rsidRDefault="00F85343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85343" w:rsidRPr="009C507B" w:rsidRDefault="00F85343" w:rsidP="00581E50">
            <w:pPr>
              <w:pStyle w:val="TableParagraph"/>
              <w:ind w:right="240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Esecuzione, </w:t>
            </w:r>
            <w:r w:rsidRPr="009C507B">
              <w:rPr>
                <w:lang w:val="it-IT"/>
              </w:rPr>
              <w:t>rappresentazione grafica e descrizione verbale di percorsi sul piano e nello spazio.</w:t>
            </w:r>
            <w:proofErr w:type="gramEnd"/>
          </w:p>
        </w:tc>
      </w:tr>
      <w:tr w:rsidR="00F85343" w:rsidRPr="00B31B9E" w:rsidTr="0028264E">
        <w:trPr>
          <w:trHeight w:hRule="exact" w:val="821"/>
        </w:trPr>
        <w:tc>
          <w:tcPr>
            <w:tcW w:w="566" w:type="dxa"/>
            <w:vMerge/>
          </w:tcPr>
          <w:p w:rsidR="00F85343" w:rsidRPr="009C507B" w:rsidRDefault="00F85343" w:rsidP="00581E50">
            <w:pPr>
              <w:pStyle w:val="TableParagraph"/>
              <w:spacing w:before="1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F85343" w:rsidRPr="009C507B" w:rsidRDefault="00F85343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F85343" w:rsidRPr="009C507B" w:rsidRDefault="00F85343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85343" w:rsidRPr="009C507B" w:rsidRDefault="00F85343" w:rsidP="00581E50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Riconoscere e rappresentare graficamente figure geometriche piane e solide.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F85343" w:rsidRPr="009C507B" w:rsidRDefault="00F85343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85343" w:rsidRPr="009C507B" w:rsidRDefault="00F85343" w:rsidP="00581E50">
            <w:pPr>
              <w:pStyle w:val="TableParagraph"/>
              <w:ind w:right="130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Dai corpi tridimensionali alle figure geometriche piane e solide: loro rappresentazione grafica.</w:t>
            </w:r>
            <w:proofErr w:type="gramEnd"/>
          </w:p>
        </w:tc>
      </w:tr>
      <w:tr w:rsidR="00F85343" w:rsidRPr="00B31B9E" w:rsidTr="0028264E">
        <w:trPr>
          <w:trHeight w:hRule="exact" w:val="1579"/>
        </w:trPr>
        <w:tc>
          <w:tcPr>
            <w:tcW w:w="566" w:type="dxa"/>
            <w:vMerge/>
          </w:tcPr>
          <w:p w:rsidR="00F85343" w:rsidRPr="00B17B8F" w:rsidRDefault="00F85343" w:rsidP="00581E50">
            <w:pPr>
              <w:pStyle w:val="TableParagraph"/>
              <w:spacing w:before="1"/>
              <w:ind w:left="1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F85343" w:rsidRPr="009C507B" w:rsidRDefault="00F85343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85343" w:rsidRPr="009C507B" w:rsidRDefault="00F85343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85343" w:rsidRPr="009C507B" w:rsidRDefault="00F85343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85343" w:rsidRPr="009C507B" w:rsidRDefault="00F85343" w:rsidP="00581E50">
            <w:pPr>
              <w:pStyle w:val="TableParagraph"/>
              <w:spacing w:before="6"/>
              <w:ind w:left="0"/>
              <w:jc w:val="both"/>
              <w:rPr>
                <w:lang w:val="it-IT"/>
              </w:rPr>
            </w:pPr>
          </w:p>
          <w:p w:rsidR="00F85343" w:rsidRPr="009C507B" w:rsidRDefault="00F85343" w:rsidP="00581E50">
            <w:pPr>
              <w:pStyle w:val="TableParagraph"/>
              <w:ind w:right="109"/>
              <w:jc w:val="both"/>
              <w:rPr>
                <w:lang w:val="it-IT"/>
              </w:rPr>
            </w:pPr>
            <w:proofErr w:type="gramStart"/>
            <w:r w:rsidRPr="00F85343">
              <w:rPr>
                <w:sz w:val="20"/>
                <w:lang w:val="it-IT"/>
              </w:rPr>
              <w:t>L’ALUNNO DESCRIVE, DENOMINA E CLASSIFICA FIGURE IN BASE A CARATTERISTICHE GEOMETRICHE, NE DETERMINA MISURE, PROGETTA E COSTRUISCE MODELLI CO</w:t>
            </w:r>
            <w:proofErr w:type="gramEnd"/>
            <w:r w:rsidRPr="00F85343">
              <w:rPr>
                <w:sz w:val="20"/>
                <w:lang w:val="it-IT"/>
              </w:rPr>
              <w:t xml:space="preserve">NCRETI </w:t>
            </w:r>
            <w:proofErr w:type="spellStart"/>
            <w:r w:rsidRPr="00F85343">
              <w:rPr>
                <w:sz w:val="20"/>
                <w:lang w:val="it-IT"/>
              </w:rPr>
              <w:t>DI</w:t>
            </w:r>
            <w:proofErr w:type="spellEnd"/>
            <w:r w:rsidRPr="00F85343">
              <w:rPr>
                <w:sz w:val="20"/>
                <w:lang w:val="it-IT"/>
              </w:rPr>
              <w:t xml:space="preserve"> VARIO TIPO. UTILIZZA STRUMENTI PER IL DISEGNO GEOMETRICO (RIGA, COMPASSO, SQUADRA) E I PIÙ COMUNI STRUMENTI </w:t>
            </w:r>
            <w:proofErr w:type="spellStart"/>
            <w:r w:rsidRPr="00F85343">
              <w:rPr>
                <w:sz w:val="20"/>
                <w:lang w:val="it-IT"/>
              </w:rPr>
              <w:t>DI</w:t>
            </w:r>
            <w:proofErr w:type="spellEnd"/>
            <w:r w:rsidRPr="00F85343">
              <w:rPr>
                <w:sz w:val="20"/>
                <w:lang w:val="it-IT"/>
              </w:rPr>
              <w:t xml:space="preserve"> MISURA (METRO, </w:t>
            </w:r>
            <w:proofErr w:type="spellStart"/>
            <w:r w:rsidRPr="00F85343">
              <w:rPr>
                <w:sz w:val="20"/>
                <w:lang w:val="it-IT"/>
              </w:rPr>
              <w:t>GONIOMETRO…</w:t>
            </w:r>
            <w:proofErr w:type="spellEnd"/>
            <w:r w:rsidRPr="00F85343">
              <w:rPr>
                <w:sz w:val="20"/>
                <w:lang w:val="it-IT"/>
              </w:rPr>
              <w:t>).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F85343" w:rsidRPr="009C507B" w:rsidRDefault="00F85343" w:rsidP="00581E50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85343" w:rsidRPr="009C507B" w:rsidRDefault="00F85343" w:rsidP="00581E50">
            <w:pPr>
              <w:pStyle w:val="TableParagraph"/>
              <w:ind w:right="113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 xml:space="preserve">Classificare numeri, figure, oggetti in base ad una o più proprietà, utilizzando opportune rappresentazioni e argomentando sui </w:t>
            </w:r>
            <w:proofErr w:type="spellStart"/>
            <w:r w:rsidRPr="009C507B">
              <w:rPr>
                <w:lang w:val="it-IT"/>
              </w:rPr>
              <w:t>criteriusati</w:t>
            </w:r>
            <w:proofErr w:type="spellEnd"/>
            <w:r w:rsidRPr="009C507B">
              <w:rPr>
                <w:lang w:val="it-IT"/>
              </w:rPr>
              <w:t>.</w:t>
            </w:r>
            <w:proofErr w:type="gramEnd"/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F85343" w:rsidRPr="009C507B" w:rsidRDefault="00F85343" w:rsidP="00581E50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85343" w:rsidRPr="009C507B" w:rsidRDefault="00F85343" w:rsidP="00581E50">
            <w:pPr>
              <w:pStyle w:val="TableParagraph"/>
              <w:ind w:right="136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Classificazione di elementi secondo uno o più criteri, formando: insiemi, sottoinsiemi, intersezione </w:t>
            </w:r>
            <w:proofErr w:type="gramStart"/>
            <w:r w:rsidRPr="009C507B">
              <w:rPr>
                <w:lang w:val="it-IT"/>
              </w:rPr>
              <w:t xml:space="preserve">di </w:t>
            </w:r>
            <w:proofErr w:type="gramEnd"/>
            <w:r w:rsidRPr="009C507B">
              <w:rPr>
                <w:lang w:val="it-IT"/>
              </w:rPr>
              <w:t>insiemi. Le relazioni tra insiemi e l’uso delle frecce. I connettivi e i quantificatori logici.</w:t>
            </w:r>
          </w:p>
        </w:tc>
      </w:tr>
      <w:tr w:rsidR="00F85343" w:rsidRPr="00B31B9E" w:rsidTr="0028264E">
        <w:trPr>
          <w:trHeight w:hRule="exact" w:val="1781"/>
        </w:trPr>
        <w:tc>
          <w:tcPr>
            <w:tcW w:w="566" w:type="dxa"/>
            <w:vMerge/>
          </w:tcPr>
          <w:p w:rsidR="00F85343" w:rsidRPr="009C507B" w:rsidRDefault="00F85343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85343" w:rsidRPr="009C507B" w:rsidRDefault="00F85343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85343" w:rsidRPr="009C507B" w:rsidRDefault="00F85343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85343" w:rsidRPr="009C507B" w:rsidRDefault="00F85343" w:rsidP="00581E50">
            <w:pPr>
              <w:pStyle w:val="TableParagraph"/>
              <w:spacing w:line="242" w:lineRule="auto"/>
              <w:ind w:right="897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Denominare, descrivere e disegnare enti geometrici e figure </w:t>
            </w:r>
            <w:proofErr w:type="gramStart"/>
            <w:r w:rsidRPr="009C507B">
              <w:rPr>
                <w:lang w:val="it-IT"/>
              </w:rPr>
              <w:t>geometriche</w:t>
            </w:r>
            <w:proofErr w:type="gramEnd"/>
            <w:r w:rsidRPr="009C507B">
              <w:rPr>
                <w:lang w:val="it-IT"/>
              </w:rPr>
              <w:t xml:space="preserve"> piane.</w:t>
            </w:r>
          </w:p>
        </w:tc>
        <w:tc>
          <w:tcPr>
            <w:tcW w:w="4649" w:type="dxa"/>
          </w:tcPr>
          <w:p w:rsidR="00F85343" w:rsidRPr="009C507B" w:rsidRDefault="00F85343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85343" w:rsidRPr="009C507B" w:rsidRDefault="00F85343" w:rsidP="00581E50">
            <w:pPr>
              <w:pStyle w:val="TableParagraph"/>
              <w:ind w:right="93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Enti geometrici: retta/semiretta/ segmento. Rapporti spaziali tra due linee rette: incidenza, parallelismo, perpendicolarità. L’angolo: definizione e classificazione per confronto con l’angolo retto. I poligoni: definizione e approccio intuitivo al concetto di perimetro.</w:t>
            </w:r>
          </w:p>
        </w:tc>
      </w:tr>
      <w:tr w:rsidR="00F85343" w:rsidRPr="00B31B9E" w:rsidTr="002B172F">
        <w:trPr>
          <w:trHeight w:hRule="exact" w:val="1140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F85343" w:rsidRPr="009C507B" w:rsidRDefault="00F85343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F85343" w:rsidRPr="009C507B" w:rsidRDefault="00F85343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F85343" w:rsidRPr="009C507B" w:rsidRDefault="00F85343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85343" w:rsidRPr="009C507B" w:rsidRDefault="00F85343" w:rsidP="00581E50">
            <w:pPr>
              <w:pStyle w:val="TableParagraph"/>
              <w:ind w:right="23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Misurare grandezze (lunghezze, tempo, ecc.) utilizzando sia unità arbitrarie sia unità e strumenti convenzionali (metro, orologio, ecc.).</w:t>
            </w:r>
            <w:proofErr w:type="gramEnd"/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F85343" w:rsidRPr="009C507B" w:rsidRDefault="00F85343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85343" w:rsidRDefault="00F85343" w:rsidP="00581E50">
            <w:pPr>
              <w:pStyle w:val="TableParagraph"/>
              <w:ind w:right="509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Grandezze. Fasi della misurazione. Misure arbitrarie e convenzionali: il sistema metrico decimale.</w:t>
            </w:r>
          </w:p>
          <w:p w:rsidR="002B172F" w:rsidRDefault="002B172F" w:rsidP="00581E50">
            <w:pPr>
              <w:pStyle w:val="TableParagraph"/>
              <w:ind w:right="509"/>
              <w:jc w:val="both"/>
              <w:rPr>
                <w:lang w:val="it-IT"/>
              </w:rPr>
            </w:pPr>
          </w:p>
          <w:p w:rsidR="002B172F" w:rsidRDefault="002B172F" w:rsidP="00581E50">
            <w:pPr>
              <w:pStyle w:val="TableParagraph"/>
              <w:ind w:right="509"/>
              <w:jc w:val="both"/>
              <w:rPr>
                <w:lang w:val="it-IT"/>
              </w:rPr>
            </w:pPr>
          </w:p>
          <w:p w:rsidR="004D5018" w:rsidRDefault="004D5018" w:rsidP="00581E50">
            <w:pPr>
              <w:pStyle w:val="TableParagraph"/>
              <w:ind w:right="509"/>
              <w:jc w:val="both"/>
              <w:rPr>
                <w:lang w:val="it-IT"/>
              </w:rPr>
            </w:pPr>
          </w:p>
          <w:p w:rsidR="004D5018" w:rsidRPr="009C507B" w:rsidRDefault="004D5018" w:rsidP="00581E50">
            <w:pPr>
              <w:pStyle w:val="TableParagraph"/>
              <w:ind w:right="509"/>
              <w:jc w:val="both"/>
              <w:rPr>
                <w:lang w:val="it-IT"/>
              </w:rPr>
            </w:pPr>
          </w:p>
        </w:tc>
      </w:tr>
      <w:tr w:rsidR="00A24DC0" w:rsidRPr="00B31B9E" w:rsidTr="0025213A">
        <w:trPr>
          <w:cantSplit/>
          <w:trHeight w:hRule="exact" w:val="2835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textDirection w:val="btLr"/>
          </w:tcPr>
          <w:p w:rsidR="00A24DC0" w:rsidRPr="00174B38" w:rsidRDefault="00A24DC0" w:rsidP="00174B38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lastRenderedPageBreak/>
              <w:t>RELAZIONI, DATI</w:t>
            </w:r>
            <w:proofErr w:type="gramStart"/>
            <w:r>
              <w:rPr>
                <w:b/>
                <w:sz w:val="20"/>
                <w:lang w:val="it-IT"/>
              </w:rPr>
              <w:t xml:space="preserve">   </w:t>
            </w:r>
            <w:proofErr w:type="gramEnd"/>
            <w:r>
              <w:rPr>
                <w:b/>
                <w:sz w:val="20"/>
                <w:lang w:val="it-IT"/>
              </w:rPr>
              <w:t xml:space="preserve">E    </w:t>
            </w:r>
            <w:r w:rsidRPr="00174B38">
              <w:rPr>
                <w:b/>
                <w:sz w:val="20"/>
                <w:lang w:val="it-IT"/>
              </w:rPr>
              <w:t>PREVISIONI</w:t>
            </w:r>
          </w:p>
          <w:p w:rsidR="00A24DC0" w:rsidRPr="00174B38" w:rsidRDefault="00A24DC0" w:rsidP="00174B38">
            <w:pPr>
              <w:pStyle w:val="TableParagraph"/>
              <w:ind w:left="113" w:right="113"/>
              <w:jc w:val="both"/>
              <w:rPr>
                <w:b/>
                <w:sz w:val="20"/>
                <w:lang w:val="it-IT"/>
              </w:rPr>
            </w:pPr>
            <w:r w:rsidRPr="00174B38">
              <w:rPr>
                <w:b/>
                <w:sz w:val="20"/>
                <w:lang w:val="it-IT"/>
              </w:rPr>
              <w:t xml:space="preserve">    </w:t>
            </w:r>
            <w:r>
              <w:rPr>
                <w:b/>
                <w:sz w:val="20"/>
                <w:lang w:val="it-IT"/>
              </w:rPr>
              <w:t xml:space="preserve">                                  </w:t>
            </w:r>
            <w:r w:rsidRPr="00174B38">
              <w:rPr>
                <w:b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F</w:t>
            </w:r>
            <w:proofErr w:type="gramStart"/>
            <w:r w:rsidRPr="00174B38">
              <w:rPr>
                <w:b/>
                <w:sz w:val="20"/>
                <w:lang w:val="it-IT"/>
              </w:rPr>
              <w:t xml:space="preserve">   </w:t>
            </w:r>
            <w:r>
              <w:rPr>
                <w:b/>
                <w:sz w:val="20"/>
                <w:lang w:val="it-IT"/>
              </w:rPr>
              <w:t xml:space="preserve">                                         </w:t>
            </w:r>
            <w:r w:rsidRPr="00174B38">
              <w:rPr>
                <w:b/>
                <w:sz w:val="20"/>
                <w:lang w:val="it-IT"/>
              </w:rPr>
              <w:t xml:space="preserve"> </w:t>
            </w:r>
            <w:proofErr w:type="gramEnd"/>
            <w:r>
              <w:rPr>
                <w:b/>
                <w:sz w:val="20"/>
                <w:lang w:val="it-IT"/>
              </w:rPr>
              <w:t>E</w:t>
            </w:r>
            <w:r w:rsidRPr="00174B38">
              <w:rPr>
                <w:b/>
                <w:sz w:val="20"/>
                <w:lang w:val="it-IT"/>
              </w:rPr>
              <w:t xml:space="preserve">    </w:t>
            </w:r>
            <w:r>
              <w:rPr>
                <w:b/>
                <w:sz w:val="20"/>
                <w:lang w:val="it-IT"/>
              </w:rPr>
              <w:t xml:space="preserve">                                                   </w:t>
            </w:r>
            <w:r w:rsidRPr="00174B38">
              <w:rPr>
                <w:b/>
                <w:sz w:val="20"/>
                <w:lang w:val="it-IT"/>
              </w:rPr>
              <w:t>D</w:t>
            </w:r>
          </w:p>
          <w:p w:rsidR="00A24DC0" w:rsidRPr="009C507B" w:rsidRDefault="00A24DC0" w:rsidP="00174B38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A24DC0" w:rsidRPr="009C507B" w:rsidRDefault="00A24DC0" w:rsidP="00174B38">
            <w:pPr>
              <w:pStyle w:val="TableParagraph"/>
              <w:spacing w:before="7"/>
              <w:ind w:left="113" w:right="113"/>
              <w:jc w:val="both"/>
              <w:rPr>
                <w:lang w:val="it-IT"/>
              </w:rPr>
            </w:pPr>
          </w:p>
          <w:p w:rsidR="00A24DC0" w:rsidRPr="00181011" w:rsidRDefault="00A24DC0" w:rsidP="00174B38">
            <w:pPr>
              <w:pStyle w:val="TableParagraph"/>
              <w:ind w:left="1" w:right="113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</w:tcPr>
          <w:p w:rsidR="00A24DC0" w:rsidRPr="009C507B" w:rsidRDefault="00A24DC0" w:rsidP="00581E50">
            <w:pPr>
              <w:pStyle w:val="TableParagraph"/>
              <w:spacing w:before="4"/>
              <w:ind w:left="0"/>
              <w:jc w:val="both"/>
              <w:rPr>
                <w:lang w:val="it-IT"/>
              </w:rPr>
            </w:pPr>
          </w:p>
          <w:p w:rsidR="00A24DC0" w:rsidRPr="009C507B" w:rsidRDefault="00A24DC0" w:rsidP="00581E50">
            <w:pPr>
              <w:pStyle w:val="TableParagraph"/>
              <w:spacing w:before="1"/>
              <w:ind w:right="127"/>
              <w:jc w:val="both"/>
              <w:rPr>
                <w:lang w:val="it-IT"/>
              </w:rPr>
            </w:pPr>
            <w:proofErr w:type="gramStart"/>
            <w:r w:rsidRPr="00181011">
              <w:rPr>
                <w:sz w:val="20"/>
                <w:lang w:val="it-IT"/>
              </w:rPr>
              <w:t>L’ALUNNO RICERCA DATI PER RICAVARE INFORMAZIONI E COSTRUISCE RAPPRESENTAZIONI (TABELLE E GRAFICI)</w:t>
            </w:r>
            <w:proofErr w:type="gramEnd"/>
            <w:r w:rsidRPr="00181011">
              <w:rPr>
                <w:sz w:val="20"/>
                <w:lang w:val="it-IT"/>
              </w:rPr>
              <w:t>. RICAVA INFORMAZIONI ANCHE DA DATI RAPPRESENTATI IN TABELLE E GRAFICI.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A24DC0" w:rsidRDefault="00A24DC0" w:rsidP="00581E50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lang w:val="it-IT"/>
              </w:rPr>
            </w:pPr>
          </w:p>
          <w:p w:rsidR="00A24DC0" w:rsidRPr="009C507B" w:rsidRDefault="00A24DC0" w:rsidP="00581E50">
            <w:pPr>
              <w:pStyle w:val="TableParagraph"/>
              <w:spacing w:before="8" w:line="258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A24DC0" w:rsidRPr="009C507B" w:rsidRDefault="00A24DC0" w:rsidP="00581E50">
            <w:pPr>
              <w:pStyle w:val="TableParagraph"/>
              <w:ind w:right="623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Raccogliere, organizzare rappresentare dati utilizzando diagrammi, schemi, tabelle.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A24DC0" w:rsidRDefault="00A24DC0" w:rsidP="00581E50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lang w:val="it-IT"/>
              </w:rPr>
            </w:pPr>
          </w:p>
          <w:p w:rsidR="00A24DC0" w:rsidRPr="009C507B" w:rsidRDefault="00A24DC0" w:rsidP="00581E50">
            <w:pPr>
              <w:pStyle w:val="TableParagraph"/>
              <w:spacing w:before="8" w:line="258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A24DC0" w:rsidRDefault="00A24DC0" w:rsidP="00581E50">
            <w:pPr>
              <w:pStyle w:val="TableParagraph"/>
              <w:ind w:right="19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 xml:space="preserve">Raccolta, organizzazione, elaborazione e rappresentazione grafica di dati, mediante ideogrammi, e di relazioni, mediante diagrammi di </w:t>
            </w:r>
            <w:proofErr w:type="spellStart"/>
            <w:r w:rsidRPr="009C507B">
              <w:rPr>
                <w:lang w:val="it-IT"/>
              </w:rPr>
              <w:t>Venn</w:t>
            </w:r>
            <w:proofErr w:type="spellEnd"/>
            <w:r w:rsidRPr="009C507B">
              <w:rPr>
                <w:lang w:val="it-IT"/>
              </w:rPr>
              <w:t xml:space="preserve">, </w:t>
            </w:r>
            <w:proofErr w:type="gramEnd"/>
            <w:r w:rsidRPr="009C507B">
              <w:rPr>
                <w:lang w:val="it-IT"/>
              </w:rPr>
              <w:t>di Carroll e ad albero.</w:t>
            </w:r>
          </w:p>
          <w:p w:rsidR="00A24DC0" w:rsidRPr="009C507B" w:rsidRDefault="00A24DC0" w:rsidP="00581E50">
            <w:pPr>
              <w:pStyle w:val="TableParagraph"/>
              <w:ind w:right="191"/>
              <w:jc w:val="both"/>
              <w:rPr>
                <w:lang w:val="it-IT"/>
              </w:rPr>
            </w:pPr>
          </w:p>
        </w:tc>
      </w:tr>
      <w:tr w:rsidR="00A24DC0" w:rsidRPr="00B31B9E" w:rsidTr="00852137">
        <w:trPr>
          <w:cantSplit/>
          <w:trHeight w:hRule="exact" w:val="2835"/>
        </w:trPr>
        <w:tc>
          <w:tcPr>
            <w:tcW w:w="566" w:type="dxa"/>
            <w:vMerge/>
            <w:textDirection w:val="btLr"/>
          </w:tcPr>
          <w:p w:rsidR="00A24DC0" w:rsidRPr="00174B38" w:rsidRDefault="00A24DC0" w:rsidP="00A24DC0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</w:tcPr>
          <w:p w:rsidR="00A24DC0" w:rsidRDefault="00A24DC0" w:rsidP="00A24DC0">
            <w:pPr>
              <w:pStyle w:val="TableParagraph"/>
              <w:spacing w:before="4"/>
              <w:ind w:left="0"/>
              <w:jc w:val="both"/>
              <w:rPr>
                <w:lang w:val="it-IT"/>
              </w:rPr>
            </w:pPr>
          </w:p>
          <w:p w:rsidR="00A24DC0" w:rsidRPr="009C507B" w:rsidRDefault="00A24DC0" w:rsidP="00A24DC0">
            <w:pPr>
              <w:pStyle w:val="TableParagraph"/>
              <w:spacing w:before="4"/>
              <w:ind w:left="35" w:right="140"/>
              <w:jc w:val="both"/>
              <w:rPr>
                <w:lang w:val="it-IT"/>
              </w:rPr>
            </w:pPr>
            <w:r w:rsidRPr="00174B38">
              <w:rPr>
                <w:sz w:val="20"/>
                <w:lang w:val="it-IT"/>
              </w:rPr>
              <w:t xml:space="preserve">L’ALUNNO IMPARA A RICONOSCERE SITUAZIONI </w:t>
            </w:r>
            <w:proofErr w:type="spellStart"/>
            <w:r w:rsidRPr="00174B38">
              <w:rPr>
                <w:sz w:val="20"/>
                <w:lang w:val="it-IT"/>
              </w:rPr>
              <w:t>DI</w:t>
            </w:r>
            <w:proofErr w:type="spellEnd"/>
            <w:r w:rsidRPr="00174B38">
              <w:rPr>
                <w:sz w:val="20"/>
                <w:lang w:val="it-IT"/>
              </w:rPr>
              <w:t xml:space="preserve"> INCERTEZZA E NE PARLA CON I COMPAGNI INIZIANDO AD USARE LE ESPRESSIONI “È PIÙ PROBABILE”, “È MENO PROBABILE” E, NEI CASI PIÙ SEMPLICI, DANDO UNA PRIMA QUANTIFICAZIONE.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A24DC0" w:rsidRDefault="00A24DC0" w:rsidP="00A24DC0">
            <w:pPr>
              <w:pStyle w:val="TableParagraph"/>
              <w:spacing w:line="255" w:lineRule="exact"/>
              <w:ind w:right="152"/>
              <w:jc w:val="both"/>
              <w:rPr>
                <w:b/>
                <w:lang w:val="it-IT"/>
              </w:rPr>
            </w:pPr>
          </w:p>
          <w:p w:rsidR="00A24DC0" w:rsidRPr="009C507B" w:rsidRDefault="00A24DC0" w:rsidP="00A24DC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A24DC0" w:rsidRPr="009C507B" w:rsidRDefault="00A24DC0" w:rsidP="00A24DC0">
            <w:pPr>
              <w:pStyle w:val="TableParagraph"/>
              <w:spacing w:line="244" w:lineRule="exact"/>
              <w:ind w:right="15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Riconoscere eventi certi, probabili, impossibili.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A24DC0" w:rsidRDefault="00A24DC0" w:rsidP="00A24DC0">
            <w:pPr>
              <w:pStyle w:val="TableParagraph"/>
              <w:spacing w:line="255" w:lineRule="exact"/>
              <w:ind w:right="222"/>
              <w:jc w:val="both"/>
              <w:rPr>
                <w:b/>
                <w:lang w:val="it-IT"/>
              </w:rPr>
            </w:pPr>
          </w:p>
          <w:p w:rsidR="00A24DC0" w:rsidRPr="009C507B" w:rsidRDefault="00A24DC0" w:rsidP="00A24DC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A24DC0" w:rsidRPr="009C507B" w:rsidRDefault="00A24DC0" w:rsidP="00A24DC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Eventi certi, probabili, impossibili.</w:t>
            </w:r>
          </w:p>
        </w:tc>
      </w:tr>
      <w:tr w:rsidR="00A24DC0" w:rsidRPr="00E74314" w:rsidTr="0046641A">
        <w:trPr>
          <w:cantSplit/>
          <w:trHeight w:hRule="exact" w:val="1140"/>
        </w:trPr>
        <w:tc>
          <w:tcPr>
            <w:tcW w:w="566" w:type="dxa"/>
            <w:vMerge/>
            <w:textDirection w:val="btLr"/>
          </w:tcPr>
          <w:p w:rsidR="00A24DC0" w:rsidRPr="00174B38" w:rsidRDefault="00A24DC0" w:rsidP="00A24DC0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A24DC0" w:rsidRPr="009C507B" w:rsidRDefault="00A24DC0" w:rsidP="00A24DC0">
            <w:pPr>
              <w:pStyle w:val="TableParagraph"/>
              <w:spacing w:before="4"/>
              <w:ind w:left="35" w:right="140"/>
              <w:jc w:val="both"/>
              <w:rPr>
                <w:lang w:val="it-IT"/>
              </w:rPr>
            </w:pPr>
            <w:proofErr w:type="gramStart"/>
            <w:r w:rsidRPr="00174B38">
              <w:rPr>
                <w:sz w:val="20"/>
                <w:lang w:val="it-IT"/>
              </w:rPr>
              <w:t xml:space="preserve">L’ALUNNO AFFRONTA I PROBLEMI CON STRATEGIE DIVERSE, COSTRUISCE RAGIONAMENTI, FORMULANDO IPOTESI E CONFRONTANDOSI CON IL PUNTO </w:t>
            </w:r>
            <w:proofErr w:type="spellStart"/>
            <w:r w:rsidRPr="00174B38">
              <w:rPr>
                <w:sz w:val="20"/>
                <w:lang w:val="it-IT"/>
              </w:rPr>
              <w:t>DI</w:t>
            </w:r>
            <w:proofErr w:type="spellEnd"/>
            <w:r w:rsidRPr="00174B38">
              <w:rPr>
                <w:sz w:val="20"/>
                <w:lang w:val="it-IT"/>
              </w:rPr>
              <w:t xml:space="preserve"> VISTA </w:t>
            </w:r>
            <w:proofErr w:type="spellStart"/>
            <w:r w:rsidRPr="00174B38">
              <w:rPr>
                <w:sz w:val="20"/>
                <w:lang w:val="it-IT"/>
              </w:rPr>
              <w:t>DI</w:t>
            </w:r>
            <w:proofErr w:type="spellEnd"/>
            <w:r w:rsidRPr="00174B38">
              <w:rPr>
                <w:sz w:val="20"/>
                <w:lang w:val="it-IT"/>
              </w:rPr>
              <w:t xml:space="preserve"> AL</w:t>
            </w:r>
            <w:proofErr w:type="gramEnd"/>
            <w:r w:rsidRPr="00174B38">
              <w:rPr>
                <w:sz w:val="20"/>
                <w:lang w:val="it-IT"/>
              </w:rPr>
              <w:t>TRI, E SI RENDE CONTO CHE IN MOLTI CASI SI POSSONO AMMETTERE PIÙ SOLUZIONI. RIESCE A RISOLVERE SITUAZIONI PROBLEMATICHE MANTENENDO IL CONTROLLO SIA SUL PROCESSO RISOLUTIVO SIA SUI RISULTATI E SPIEGANDO A PAROLE IL PROCEDIMENTO SEGUITO.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8" w:space="0" w:color="auto"/>
            </w:tcBorders>
          </w:tcPr>
          <w:p w:rsidR="00A24DC0" w:rsidRPr="009C507B" w:rsidRDefault="00A24DC0" w:rsidP="00A24DC0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A24DC0" w:rsidRPr="009C507B" w:rsidRDefault="00A24DC0" w:rsidP="00A24DC0">
            <w:pPr>
              <w:pStyle w:val="TableParagraph"/>
              <w:spacing w:line="242" w:lineRule="auto"/>
              <w:ind w:right="299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Analizzare, rappresentare e risolvere situazioni problematiche utilizzando le </w:t>
            </w:r>
            <w:r>
              <w:rPr>
                <w:lang w:val="it-IT"/>
              </w:rPr>
              <w:t>quattro</w:t>
            </w:r>
            <w:r w:rsidRPr="009C507B">
              <w:rPr>
                <w:lang w:val="it-IT"/>
              </w:rPr>
              <w:t xml:space="preserve"> operazioni.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8" w:space="0" w:color="auto"/>
            </w:tcBorders>
          </w:tcPr>
          <w:p w:rsidR="00A24DC0" w:rsidRPr="009C507B" w:rsidRDefault="00A24DC0" w:rsidP="00A24DC0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A24DC0" w:rsidRDefault="00A24DC0" w:rsidP="00A24DC0">
            <w:pPr>
              <w:pStyle w:val="TableParagraph"/>
              <w:ind w:right="129"/>
              <w:jc w:val="both"/>
            </w:pPr>
            <w:r w:rsidRPr="009C507B">
              <w:rPr>
                <w:lang w:val="it-IT"/>
              </w:rPr>
              <w:t xml:space="preserve">Problemi con le </w:t>
            </w:r>
            <w:proofErr w:type="gramStart"/>
            <w:r w:rsidRPr="009C507B">
              <w:rPr>
                <w:lang w:val="it-IT"/>
              </w:rPr>
              <w:t>4</w:t>
            </w:r>
            <w:proofErr w:type="gramEnd"/>
            <w:r w:rsidRPr="009C507B">
              <w:rPr>
                <w:lang w:val="it-IT"/>
              </w:rPr>
              <w:t xml:space="preserve"> operazioni. Problemi con </w:t>
            </w:r>
            <w:proofErr w:type="gramStart"/>
            <w:r w:rsidRPr="009C507B">
              <w:rPr>
                <w:lang w:val="it-IT"/>
              </w:rPr>
              <w:t>2</w:t>
            </w:r>
            <w:proofErr w:type="gramEnd"/>
            <w:r w:rsidRPr="009C507B">
              <w:rPr>
                <w:lang w:val="it-IT"/>
              </w:rPr>
              <w:t xml:space="preserve"> domande e 2 operazioni. </w:t>
            </w:r>
            <w:proofErr w:type="spellStart"/>
            <w:r>
              <w:t>Problemi</w:t>
            </w:r>
            <w:proofErr w:type="spellEnd"/>
            <w:r>
              <w:t xml:space="preserve"> con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utili</w:t>
            </w:r>
            <w:proofErr w:type="spellEnd"/>
            <w:r>
              <w:t xml:space="preserve"> / </w:t>
            </w:r>
            <w:proofErr w:type="spellStart"/>
            <w:r>
              <w:t>inutili</w:t>
            </w:r>
            <w:proofErr w:type="spellEnd"/>
            <w:r>
              <w:t xml:space="preserve">. </w:t>
            </w:r>
            <w:proofErr w:type="spellStart"/>
            <w:r>
              <w:t>Problemi</w:t>
            </w:r>
            <w:proofErr w:type="spellEnd"/>
            <w:r>
              <w:t xml:space="preserve"> con le </w:t>
            </w:r>
            <w:proofErr w:type="spellStart"/>
            <w:r>
              <w:t>frazioni</w:t>
            </w:r>
            <w:proofErr w:type="spellEnd"/>
            <w:r>
              <w:t>.</w:t>
            </w:r>
          </w:p>
        </w:tc>
      </w:tr>
      <w:tr w:rsidR="00A24DC0" w:rsidRPr="00B31B9E" w:rsidTr="0046641A">
        <w:trPr>
          <w:cantSplit/>
          <w:trHeight w:hRule="exact" w:val="1650"/>
        </w:trPr>
        <w:tc>
          <w:tcPr>
            <w:tcW w:w="566" w:type="dxa"/>
            <w:vMerge/>
            <w:tcBorders>
              <w:bottom w:val="single" w:sz="24" w:space="0" w:color="548DD4" w:themeColor="text2" w:themeTint="99"/>
            </w:tcBorders>
            <w:textDirection w:val="btLr"/>
          </w:tcPr>
          <w:p w:rsidR="00A24DC0" w:rsidRPr="00174B38" w:rsidRDefault="00A24DC0" w:rsidP="00A24DC0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24" w:space="0" w:color="548DD4" w:themeColor="text2" w:themeTint="99"/>
            </w:tcBorders>
          </w:tcPr>
          <w:p w:rsidR="00A24DC0" w:rsidRPr="00174B38" w:rsidRDefault="00A24DC0" w:rsidP="00A24DC0">
            <w:pPr>
              <w:pStyle w:val="TableParagraph"/>
              <w:spacing w:before="4"/>
              <w:ind w:left="35" w:right="140"/>
              <w:jc w:val="both"/>
              <w:rPr>
                <w:sz w:val="20"/>
                <w:lang w:val="it-IT"/>
              </w:rPr>
            </w:pPr>
          </w:p>
        </w:tc>
        <w:tc>
          <w:tcPr>
            <w:tcW w:w="4567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A24DC0" w:rsidRPr="009C507B" w:rsidRDefault="00A24DC0" w:rsidP="00A24DC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A24DC0" w:rsidRPr="009C507B" w:rsidRDefault="00A24DC0" w:rsidP="00A24DC0">
            <w:pPr>
              <w:pStyle w:val="TableParagraph"/>
              <w:ind w:right="243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Risolvere elementari problemi </w:t>
            </w:r>
            <w:proofErr w:type="gramStart"/>
            <w:r w:rsidRPr="009C507B">
              <w:rPr>
                <w:lang w:val="it-IT"/>
              </w:rPr>
              <w:t>relativi al</w:t>
            </w:r>
            <w:proofErr w:type="gramEnd"/>
            <w:r w:rsidRPr="009C507B">
              <w:rPr>
                <w:lang w:val="it-IT"/>
              </w:rPr>
              <w:t xml:space="preserve"> perimetro di semplici figure geometriche piane, calcolando misure per conteggio.</w:t>
            </w:r>
          </w:p>
        </w:tc>
        <w:tc>
          <w:tcPr>
            <w:tcW w:w="4649" w:type="dxa"/>
            <w:tcBorders>
              <w:top w:val="single" w:sz="8" w:space="0" w:color="auto"/>
              <w:bottom w:val="single" w:sz="24" w:space="0" w:color="548DD4" w:themeColor="text2" w:themeTint="99"/>
            </w:tcBorders>
          </w:tcPr>
          <w:p w:rsidR="00A24DC0" w:rsidRPr="009C507B" w:rsidRDefault="00A24DC0" w:rsidP="00A24DC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A24DC0" w:rsidRPr="009C507B" w:rsidRDefault="00A24DC0" w:rsidP="00A24DC0">
            <w:pPr>
              <w:pStyle w:val="TableParagraph"/>
              <w:ind w:right="374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Problemi elementari relativi al perimetro di semplici figure geometriche piane, calcolando misure per conteggio.</w:t>
            </w:r>
            <w:proofErr w:type="gramEnd"/>
          </w:p>
        </w:tc>
      </w:tr>
    </w:tbl>
    <w:p w:rsidR="00CC5505" w:rsidRPr="009C507B" w:rsidRDefault="00CC5505" w:rsidP="00581E50">
      <w:pPr>
        <w:jc w:val="both"/>
        <w:rPr>
          <w:lang w:val="it-IT"/>
        </w:rPr>
        <w:sectPr w:rsidR="00CC5505" w:rsidRPr="009C507B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C5505" w:rsidRPr="009C507B" w:rsidRDefault="00CC5505" w:rsidP="00581E50">
      <w:pPr>
        <w:jc w:val="both"/>
        <w:rPr>
          <w:sz w:val="12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996"/>
        <w:gridCol w:w="4707"/>
        <w:gridCol w:w="4649"/>
      </w:tblGrid>
      <w:tr w:rsidR="00CC5505" w:rsidTr="0028264E">
        <w:trPr>
          <w:trHeight w:hRule="exact" w:val="668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C5505" w:rsidRDefault="00385EF7" w:rsidP="0028264E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QUARTA</w:t>
            </w:r>
          </w:p>
        </w:tc>
      </w:tr>
      <w:tr w:rsidR="00CC5505" w:rsidTr="0028264E">
        <w:trPr>
          <w:trHeight w:hRule="exact" w:val="726"/>
        </w:trPr>
        <w:tc>
          <w:tcPr>
            <w:tcW w:w="5562" w:type="dxa"/>
            <w:gridSpan w:val="2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8D4E02">
            <w:pPr>
              <w:pStyle w:val="TableParagraph"/>
              <w:tabs>
                <w:tab w:val="left" w:pos="5421"/>
                <w:tab w:val="left" w:pos="5562"/>
              </w:tabs>
              <w:spacing w:before="89" w:line="254" w:lineRule="exact"/>
              <w:ind w:left="1877" w:right="141" w:hanging="1134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TRAGUARDI per lo sviluppo delle competenze</w:t>
            </w:r>
            <w:proofErr w:type="gramStart"/>
            <w:r w:rsidRPr="009C507B">
              <w:rPr>
                <w:b/>
                <w:lang w:val="it-IT"/>
              </w:rPr>
              <w:t xml:space="preserve"> </w:t>
            </w:r>
            <w:r w:rsidR="008D4E02">
              <w:rPr>
                <w:b/>
                <w:lang w:val="it-IT"/>
              </w:rPr>
              <w:t xml:space="preserve">   </w:t>
            </w:r>
            <w:proofErr w:type="gramEnd"/>
            <w:r w:rsidRPr="009C507B">
              <w:rPr>
                <w:b/>
                <w:lang w:val="it-IT"/>
              </w:rPr>
              <w:t>al termine della classe 5</w:t>
            </w:r>
            <w:r w:rsidRPr="009C507B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70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 w:rsidP="00581E50">
            <w:pPr>
              <w:pStyle w:val="TableParagraph"/>
              <w:spacing w:before="90"/>
              <w:ind w:left="823" w:right="152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4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 w:rsidP="00581E50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CC5505" w:rsidTr="0028264E">
        <w:trPr>
          <w:trHeight w:hRule="exact" w:val="1529"/>
        </w:trPr>
        <w:tc>
          <w:tcPr>
            <w:tcW w:w="566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CC5505" w:rsidRDefault="003F54CD" w:rsidP="003F54CD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NUMERI</w:t>
            </w:r>
          </w:p>
          <w:p w:rsidR="003F54CD" w:rsidRPr="003F54CD" w:rsidRDefault="003F54CD" w:rsidP="003F54CD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ind w:left="113" w:right="113"/>
              <w:jc w:val="both"/>
            </w:pPr>
          </w:p>
          <w:p w:rsidR="00CC5505" w:rsidRDefault="00CC5505" w:rsidP="003F54CD">
            <w:pPr>
              <w:pStyle w:val="TableParagraph"/>
              <w:spacing w:before="144"/>
              <w:ind w:left="1" w:right="113"/>
              <w:jc w:val="both"/>
              <w:rPr>
                <w:b/>
              </w:rPr>
            </w:pPr>
          </w:p>
        </w:tc>
        <w:tc>
          <w:tcPr>
            <w:tcW w:w="4996" w:type="dxa"/>
            <w:vMerge w:val="restart"/>
            <w:tcBorders>
              <w:top w:val="single" w:sz="18" w:space="0" w:color="548DD4" w:themeColor="text2" w:themeTint="99"/>
            </w:tcBorders>
          </w:tcPr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385EF7" w:rsidP="00581E50">
            <w:pPr>
              <w:pStyle w:val="TableParagraph"/>
              <w:spacing w:before="139"/>
              <w:ind w:right="127"/>
              <w:jc w:val="both"/>
              <w:rPr>
                <w:lang w:val="it-IT"/>
              </w:rPr>
            </w:pPr>
            <w:proofErr w:type="gramStart"/>
            <w:r w:rsidRPr="003F54CD">
              <w:rPr>
                <w:sz w:val="20"/>
                <w:lang w:val="it-IT"/>
              </w:rPr>
              <w:t xml:space="preserve">L’ALUNNO SI MUOVE CON SICUREZZA NEL CALCOLO SCRITTO E MENTALE CON I NUMERI NATURALI E SA VALUTARE L’OPPORTUNITÀ </w:t>
            </w:r>
            <w:proofErr w:type="spellStart"/>
            <w:r w:rsidRPr="003F54CD">
              <w:rPr>
                <w:sz w:val="20"/>
                <w:lang w:val="it-IT"/>
              </w:rPr>
              <w:t>DI</w:t>
            </w:r>
            <w:proofErr w:type="spellEnd"/>
            <w:r w:rsidRPr="003F54CD">
              <w:rPr>
                <w:sz w:val="20"/>
                <w:lang w:val="it-IT"/>
              </w:rPr>
              <w:t xml:space="preserve"> RICORRERE A STRUMENTI PER</w:t>
            </w:r>
            <w:proofErr w:type="gramEnd"/>
            <w:r w:rsidRPr="003F54CD">
              <w:rPr>
                <w:sz w:val="20"/>
                <w:lang w:val="it-IT"/>
              </w:rPr>
              <w:t xml:space="preserve"> OPERARE NELLA REALTÀ.</w:t>
            </w:r>
          </w:p>
        </w:tc>
        <w:tc>
          <w:tcPr>
            <w:tcW w:w="4707" w:type="dxa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CC5505" w:rsidRPr="009C507B" w:rsidRDefault="00385EF7" w:rsidP="0037749E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Leggere, scrivere, confrontare e rappresentare sulla retta numeri interi e decimali.</w:t>
            </w:r>
          </w:p>
        </w:tc>
        <w:tc>
          <w:tcPr>
            <w:tcW w:w="4649" w:type="dxa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CC5505" w:rsidRDefault="00385EF7" w:rsidP="00581E50">
            <w:pPr>
              <w:pStyle w:val="TableParagraph"/>
              <w:ind w:right="160"/>
              <w:jc w:val="both"/>
            </w:pPr>
            <w:proofErr w:type="gramStart"/>
            <w:r w:rsidRPr="009C507B">
              <w:rPr>
                <w:lang w:val="it-IT"/>
              </w:rPr>
              <w:t>I numeri naturali, interi e decimali entro l’ordine delle migliaia; confronto, ordinamento e rappresentazione sulla retta</w:t>
            </w:r>
            <w:proofErr w:type="gramEnd"/>
            <w:r w:rsidRPr="009C507B">
              <w:rPr>
                <w:lang w:val="it-IT"/>
              </w:rPr>
              <w:t xml:space="preserve">.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posizionale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cifre</w:t>
            </w:r>
            <w:proofErr w:type="spellEnd"/>
            <w:r>
              <w:t>.</w:t>
            </w:r>
          </w:p>
        </w:tc>
      </w:tr>
      <w:tr w:rsidR="00CC5505" w:rsidTr="0028264E">
        <w:trPr>
          <w:trHeight w:hRule="exact" w:val="2287"/>
        </w:trPr>
        <w:tc>
          <w:tcPr>
            <w:tcW w:w="566" w:type="dxa"/>
            <w:vMerge/>
          </w:tcPr>
          <w:p w:rsidR="00CC5505" w:rsidRDefault="00CC5505" w:rsidP="00581E50">
            <w:pPr>
              <w:jc w:val="both"/>
            </w:pPr>
          </w:p>
        </w:tc>
        <w:tc>
          <w:tcPr>
            <w:tcW w:w="4996" w:type="dxa"/>
            <w:vMerge/>
          </w:tcPr>
          <w:p w:rsidR="00CC5505" w:rsidRDefault="00CC5505" w:rsidP="00581E50">
            <w:pPr>
              <w:jc w:val="both"/>
            </w:pPr>
          </w:p>
        </w:tc>
        <w:tc>
          <w:tcPr>
            <w:tcW w:w="4707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Pr="009C507B" w:rsidRDefault="00385EF7" w:rsidP="0037749E">
            <w:pPr>
              <w:pStyle w:val="TableParagraph"/>
              <w:ind w:right="106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Approfondire e sviluppare i concetti e le tecniche delle </w:t>
            </w:r>
            <w:r w:rsidR="0037749E">
              <w:rPr>
                <w:lang w:val="it-IT"/>
              </w:rPr>
              <w:t>quattro</w:t>
            </w:r>
            <w:r w:rsidRPr="009C507B">
              <w:rPr>
                <w:lang w:val="it-IT"/>
              </w:rPr>
              <w:t xml:space="preserve"> operazioni con i numeri interi e decimali e le relative proprietà, valutando l’opportunità di ricorrere al calcolo mentale, scritto o con la calcolatrice </w:t>
            </w:r>
            <w:r w:rsidR="0037749E" w:rsidRPr="009C507B">
              <w:rPr>
                <w:lang w:val="it-IT"/>
              </w:rPr>
              <w:t>secondo le</w:t>
            </w:r>
            <w:r w:rsidR="003F54CD">
              <w:rPr>
                <w:lang w:val="it-IT"/>
              </w:rPr>
              <w:t xml:space="preserve"> </w:t>
            </w:r>
            <w:r w:rsidRPr="009C507B">
              <w:rPr>
                <w:lang w:val="it-IT"/>
              </w:rPr>
              <w:t>situazioni.</w:t>
            </w:r>
          </w:p>
        </w:tc>
        <w:tc>
          <w:tcPr>
            <w:tcW w:w="4649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Default="00385EF7" w:rsidP="00A73ECC">
            <w:pPr>
              <w:pStyle w:val="TableParagraph"/>
              <w:ind w:right="205"/>
              <w:jc w:val="both"/>
            </w:pPr>
            <w:r w:rsidRPr="009C507B">
              <w:rPr>
                <w:lang w:val="it-IT"/>
              </w:rPr>
              <w:t xml:space="preserve">Le operazioni con numeri interi e decimali: termini, prove e proprietà. La proprietà dissociativa nell’addizione e nella moltiplicazione; la proprietà invariantiva nella sottrazione e nella divisione. </w:t>
            </w:r>
            <w:r>
              <w:t>Moltiplicazioni e divisioni per 10, 100, 1000 di numeri interi e decimali.</w:t>
            </w:r>
          </w:p>
        </w:tc>
      </w:tr>
      <w:tr w:rsidR="00CC5505" w:rsidRPr="00B31B9E" w:rsidTr="0028264E">
        <w:trPr>
          <w:trHeight w:hRule="exact" w:val="1022"/>
        </w:trPr>
        <w:tc>
          <w:tcPr>
            <w:tcW w:w="566" w:type="dxa"/>
            <w:vMerge/>
          </w:tcPr>
          <w:p w:rsidR="00CC5505" w:rsidRDefault="00CC5505" w:rsidP="00581E50">
            <w:pPr>
              <w:jc w:val="both"/>
            </w:pPr>
          </w:p>
        </w:tc>
        <w:tc>
          <w:tcPr>
            <w:tcW w:w="4996" w:type="dxa"/>
            <w:vMerge/>
          </w:tcPr>
          <w:p w:rsidR="00CC5505" w:rsidRDefault="00CC5505" w:rsidP="00581E50">
            <w:pPr>
              <w:jc w:val="both"/>
            </w:pPr>
          </w:p>
        </w:tc>
        <w:tc>
          <w:tcPr>
            <w:tcW w:w="4707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Pr="009C507B" w:rsidRDefault="00385EF7" w:rsidP="00581E50">
            <w:pPr>
              <w:pStyle w:val="TableParagraph"/>
              <w:ind w:right="152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Eseguire la divisione col resto fra numeri naturali; individuare multipli e divisori di un numero.</w:t>
            </w:r>
            <w:proofErr w:type="gramEnd"/>
          </w:p>
        </w:tc>
        <w:tc>
          <w:tcPr>
            <w:tcW w:w="4649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Pr="009C507B" w:rsidRDefault="00385EF7" w:rsidP="00A73ECC">
            <w:pPr>
              <w:pStyle w:val="TableParagraph"/>
              <w:spacing w:line="242" w:lineRule="auto"/>
              <w:ind w:right="196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La divisione con il divisore di </w:t>
            </w:r>
            <w:r w:rsidR="00A73ECC">
              <w:rPr>
                <w:lang w:val="it-IT"/>
              </w:rPr>
              <w:t xml:space="preserve">due </w:t>
            </w:r>
            <w:r w:rsidRPr="009C507B">
              <w:rPr>
                <w:lang w:val="it-IT"/>
              </w:rPr>
              <w:t>cifre. Multipli e divisori di un numero.</w:t>
            </w:r>
          </w:p>
        </w:tc>
      </w:tr>
      <w:tr w:rsidR="00CC5505" w:rsidRPr="00B31B9E" w:rsidTr="0028264E">
        <w:trPr>
          <w:trHeight w:hRule="exact" w:val="1274"/>
        </w:trPr>
        <w:tc>
          <w:tcPr>
            <w:tcW w:w="56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99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707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CC5505" w:rsidRPr="009C507B" w:rsidRDefault="00385EF7" w:rsidP="00A73ECC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Conoscere il concetto di frazione e le frazioni proprie, improprie, apparenti, equivalenti, complementari e decimali e saper operare con ess</w:t>
            </w:r>
            <w:proofErr w:type="gramEnd"/>
            <w:r w:rsidRPr="009C507B">
              <w:rPr>
                <w:lang w:val="it-IT"/>
              </w:rPr>
              <w:t>e.</w:t>
            </w:r>
          </w:p>
        </w:tc>
        <w:tc>
          <w:tcPr>
            <w:tcW w:w="4649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  <w:r w:rsidRPr="009C507B">
              <w:rPr>
                <w:b/>
                <w:lang w:val="it-IT"/>
              </w:rPr>
              <w:t>/A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CC5505" w:rsidRPr="009C507B" w:rsidRDefault="00385EF7" w:rsidP="00A73ECC">
            <w:pPr>
              <w:pStyle w:val="TableParagraph"/>
              <w:spacing w:line="242" w:lineRule="auto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Le frazioni: </w:t>
            </w:r>
            <w:r w:rsidR="00A73ECC" w:rsidRPr="009C507B">
              <w:rPr>
                <w:lang w:val="it-IT"/>
              </w:rPr>
              <w:t xml:space="preserve">decimali, propri, impropri, apparenti, </w:t>
            </w:r>
            <w:r w:rsidRPr="009C507B">
              <w:rPr>
                <w:lang w:val="it-IT"/>
              </w:rPr>
              <w:t>complementari, equivalenti.</w:t>
            </w:r>
          </w:p>
        </w:tc>
      </w:tr>
      <w:tr w:rsidR="00CC5505" w:rsidRPr="00B31B9E" w:rsidTr="0028264E">
        <w:trPr>
          <w:trHeight w:hRule="exact" w:val="768"/>
        </w:trPr>
        <w:tc>
          <w:tcPr>
            <w:tcW w:w="56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99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707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CC5505" w:rsidRPr="009C507B" w:rsidRDefault="00385EF7" w:rsidP="00A73ECC">
            <w:pPr>
              <w:pStyle w:val="TableParagraph"/>
              <w:tabs>
                <w:tab w:val="left" w:pos="4396"/>
              </w:tabs>
              <w:spacing w:line="242" w:lineRule="auto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Utilizzare numeri decimali e frazioni per descrivere situazioni quotidiane.</w:t>
            </w:r>
          </w:p>
        </w:tc>
        <w:tc>
          <w:tcPr>
            <w:tcW w:w="4649" w:type="dxa"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</w:tr>
      <w:tr w:rsidR="00CC5505" w:rsidTr="0028264E">
        <w:trPr>
          <w:trHeight w:hRule="exact" w:val="1327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996" w:type="dxa"/>
            <w:vMerge/>
            <w:tcBorders>
              <w:bottom w:val="single" w:sz="18" w:space="0" w:color="auto"/>
            </w:tcBorders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707" w:type="dxa"/>
            <w:tcBorders>
              <w:bottom w:val="single" w:sz="18" w:space="0" w:color="auto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CC5505" w:rsidRPr="009C507B" w:rsidRDefault="00385EF7" w:rsidP="00581E50">
            <w:pPr>
              <w:pStyle w:val="TableParagraph"/>
              <w:ind w:right="10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Conoscere sistemi di notazione dei numeri che sono o sono stati in uso in luoghi, tempi e culture diverse dalla nostra.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CC5505" w:rsidRDefault="00385EF7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6</w:t>
            </w:r>
          </w:p>
          <w:p w:rsidR="00CC5505" w:rsidRDefault="00385EF7" w:rsidP="00581E50">
            <w:pPr>
              <w:pStyle w:val="TableParagraph"/>
              <w:spacing w:line="245" w:lineRule="exact"/>
              <w:ind w:right="222"/>
              <w:jc w:val="both"/>
            </w:pPr>
            <w:r>
              <w:t xml:space="preserve">La </w:t>
            </w:r>
            <w:proofErr w:type="spellStart"/>
            <w:r>
              <w:t>numerazione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  <w:r>
              <w:t>.</w:t>
            </w:r>
          </w:p>
        </w:tc>
      </w:tr>
    </w:tbl>
    <w:p w:rsidR="00CC5505" w:rsidRDefault="00CC5505" w:rsidP="00581E50">
      <w:pPr>
        <w:spacing w:line="245" w:lineRule="exact"/>
        <w:jc w:val="both"/>
        <w:sectPr w:rsidR="00CC5505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C5505" w:rsidRDefault="00CC5505" w:rsidP="00581E50">
      <w:pPr>
        <w:spacing w:before="10"/>
        <w:jc w:val="both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3F54CD" w:rsidRPr="00B31B9E" w:rsidTr="0028264E">
        <w:trPr>
          <w:trHeight w:hRule="exact" w:val="1022"/>
        </w:trPr>
        <w:tc>
          <w:tcPr>
            <w:tcW w:w="566" w:type="dxa"/>
            <w:vMerge w:val="restart"/>
            <w:textDirection w:val="btLr"/>
          </w:tcPr>
          <w:p w:rsidR="003F54CD" w:rsidRPr="003F54CD" w:rsidRDefault="003F54CD" w:rsidP="003F54CD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3F54CD">
              <w:rPr>
                <w:b/>
                <w:sz w:val="20"/>
                <w:lang w:val="it-IT"/>
              </w:rPr>
              <w:t xml:space="preserve">                                          SPAZIO</w:t>
            </w:r>
            <w:proofErr w:type="gramStart"/>
            <w:r w:rsidRPr="003F54CD">
              <w:rPr>
                <w:b/>
                <w:sz w:val="20"/>
                <w:lang w:val="it-IT"/>
              </w:rPr>
              <w:t xml:space="preserve">  </w:t>
            </w:r>
            <w:proofErr w:type="gramEnd"/>
            <w:r w:rsidRPr="003F54CD">
              <w:rPr>
                <w:b/>
                <w:sz w:val="20"/>
                <w:lang w:val="it-IT"/>
              </w:rPr>
              <w:t>E  FIGURE</w:t>
            </w:r>
          </w:p>
          <w:p w:rsidR="003F54CD" w:rsidRPr="003F54CD" w:rsidRDefault="003F54CD" w:rsidP="003F54CD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3F54CD">
              <w:rPr>
                <w:b/>
                <w:sz w:val="20"/>
                <w:lang w:val="it-IT"/>
              </w:rPr>
              <w:t xml:space="preserve">                                                          C</w:t>
            </w:r>
            <w:proofErr w:type="gramStart"/>
            <w:r w:rsidRPr="003F54CD">
              <w:rPr>
                <w:b/>
                <w:sz w:val="20"/>
                <w:lang w:val="it-IT"/>
              </w:rPr>
              <w:t xml:space="preserve">                                                               </w:t>
            </w:r>
            <w:proofErr w:type="gramEnd"/>
            <w:r w:rsidRPr="003F54CD">
              <w:rPr>
                <w:b/>
                <w:sz w:val="20"/>
                <w:lang w:val="it-IT"/>
              </w:rPr>
              <w:t>B</w:t>
            </w:r>
          </w:p>
          <w:p w:rsidR="003F54CD" w:rsidRPr="003F54CD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3F54CD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3F54CD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3F54CD" w:rsidRDefault="003F54CD" w:rsidP="003F54CD">
            <w:pPr>
              <w:pStyle w:val="TableParagraph"/>
              <w:spacing w:before="9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spacing w:before="4"/>
              <w:ind w:left="113" w:right="113"/>
              <w:jc w:val="both"/>
              <w:rPr>
                <w:sz w:val="24"/>
                <w:lang w:val="it-IT"/>
              </w:rPr>
            </w:pPr>
          </w:p>
          <w:p w:rsidR="003F54CD" w:rsidRPr="003F54CD" w:rsidRDefault="003F54CD" w:rsidP="003F54CD">
            <w:pPr>
              <w:pStyle w:val="TableParagraph"/>
              <w:ind w:left="1" w:right="113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</w:tcPr>
          <w:p w:rsidR="003F54CD" w:rsidRPr="009C507B" w:rsidRDefault="003F54CD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F54CD" w:rsidRPr="009C507B" w:rsidRDefault="003F54CD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F54CD" w:rsidRPr="009C507B" w:rsidRDefault="003F54CD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F54CD" w:rsidRPr="009C507B" w:rsidRDefault="003F54CD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F54CD" w:rsidRPr="009C507B" w:rsidRDefault="003F54CD" w:rsidP="003F54CD">
            <w:pPr>
              <w:pStyle w:val="TableParagraph"/>
              <w:tabs>
                <w:tab w:val="left" w:pos="4996"/>
              </w:tabs>
              <w:spacing w:before="129"/>
              <w:ind w:right="140"/>
              <w:jc w:val="both"/>
              <w:rPr>
                <w:lang w:val="it-IT"/>
              </w:rPr>
            </w:pPr>
            <w:proofErr w:type="gramStart"/>
            <w:r w:rsidRPr="003F54CD">
              <w:rPr>
                <w:sz w:val="20"/>
                <w:lang w:val="it-IT"/>
              </w:rPr>
              <w:t>L’ALUNNO RICONOSCE E RAPPRESENTA RELAZIONI SPAZIALI, FORME E STRUTTURE CHE SI TROVANO IN NATURA O CHE SONO STATE CREATE DALL’UOMO.</w:t>
            </w:r>
            <w:proofErr w:type="gramEnd"/>
          </w:p>
        </w:tc>
        <w:tc>
          <w:tcPr>
            <w:tcW w:w="4567" w:type="dxa"/>
          </w:tcPr>
          <w:p w:rsidR="003F54CD" w:rsidRPr="009C507B" w:rsidRDefault="003F54CD" w:rsidP="00581E50">
            <w:pPr>
              <w:pStyle w:val="TableParagraph"/>
              <w:spacing w:line="256" w:lineRule="exact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F54CD" w:rsidRPr="009C507B" w:rsidRDefault="003F54CD" w:rsidP="00A73ECC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Utilizzare e distinguere fra loro i concetti di perpendicolarità, parallelismo, orizzontalità, verticalità.</w:t>
            </w:r>
            <w:proofErr w:type="gramEnd"/>
          </w:p>
        </w:tc>
        <w:tc>
          <w:tcPr>
            <w:tcW w:w="4649" w:type="dxa"/>
          </w:tcPr>
          <w:p w:rsidR="003F54CD" w:rsidRPr="009C507B" w:rsidRDefault="003F54CD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F54CD" w:rsidRPr="009C507B" w:rsidRDefault="003F54CD" w:rsidP="00A73ECC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La posizione della retta sul piano: orizzontale e verticale. Rapporti spaziali tra due linee rette: incidenza, parallelismo, perpendicolarità.</w:t>
            </w:r>
          </w:p>
        </w:tc>
      </w:tr>
      <w:tr w:rsidR="003F54CD" w:rsidRPr="00B31B9E" w:rsidTr="0028264E">
        <w:trPr>
          <w:trHeight w:hRule="exact" w:val="770"/>
        </w:trPr>
        <w:tc>
          <w:tcPr>
            <w:tcW w:w="566" w:type="dxa"/>
            <w:vMerge/>
          </w:tcPr>
          <w:p w:rsidR="003F54CD" w:rsidRPr="009C507B" w:rsidRDefault="003F54CD" w:rsidP="00581E50">
            <w:pPr>
              <w:pStyle w:val="TableParagraph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3F54CD" w:rsidRPr="009C507B" w:rsidRDefault="003F54CD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3F54CD" w:rsidRPr="009C507B" w:rsidRDefault="003F54CD" w:rsidP="00A73ECC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Utilizzare il piano cartesiano per localizzare punti.</w:t>
            </w:r>
          </w:p>
        </w:tc>
        <w:tc>
          <w:tcPr>
            <w:tcW w:w="4649" w:type="dxa"/>
          </w:tcPr>
          <w:p w:rsidR="003F54CD" w:rsidRPr="009C507B" w:rsidRDefault="003F54CD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3F54CD" w:rsidRPr="009C507B" w:rsidRDefault="003F54CD" w:rsidP="00581E50">
            <w:pPr>
              <w:pStyle w:val="TableParagraph"/>
              <w:spacing w:line="245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Il piano cartesiano: localizzazione di punti.</w:t>
            </w:r>
          </w:p>
        </w:tc>
      </w:tr>
      <w:tr w:rsidR="003F54CD" w:rsidRPr="00B31B9E" w:rsidTr="0028264E">
        <w:trPr>
          <w:trHeight w:hRule="exact" w:val="768"/>
        </w:trPr>
        <w:tc>
          <w:tcPr>
            <w:tcW w:w="566" w:type="dxa"/>
            <w:vMerge/>
          </w:tcPr>
          <w:p w:rsidR="003F54CD" w:rsidRPr="009C507B" w:rsidRDefault="003F54CD" w:rsidP="00581E50">
            <w:pPr>
              <w:pStyle w:val="TableParagraph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3F54CD" w:rsidRPr="009C507B" w:rsidRDefault="003F54CD" w:rsidP="00581E50">
            <w:pPr>
              <w:pStyle w:val="TableParagraph"/>
              <w:spacing w:line="244" w:lineRule="exact"/>
              <w:ind w:right="15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Riconoscere figure ruotate, traslate e riflesse.</w:t>
            </w:r>
          </w:p>
        </w:tc>
        <w:tc>
          <w:tcPr>
            <w:tcW w:w="4649" w:type="dxa"/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3F54CD" w:rsidRPr="009C507B" w:rsidRDefault="003F54CD" w:rsidP="00A73ECC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Le isometrie: traslazione, rotazione e ribaltamento.</w:t>
            </w:r>
          </w:p>
        </w:tc>
      </w:tr>
      <w:tr w:rsidR="003F54CD" w:rsidRPr="00B31B9E" w:rsidTr="0028264E">
        <w:trPr>
          <w:trHeight w:hRule="exact" w:val="820"/>
        </w:trPr>
        <w:tc>
          <w:tcPr>
            <w:tcW w:w="566" w:type="dxa"/>
            <w:vMerge/>
          </w:tcPr>
          <w:p w:rsidR="003F54CD" w:rsidRPr="009C507B" w:rsidRDefault="003F54CD" w:rsidP="00581E50">
            <w:pPr>
              <w:pStyle w:val="TableParagraph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3F54CD" w:rsidRPr="009C507B" w:rsidRDefault="003F54CD" w:rsidP="00A73ECC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Riprodurre in scala una figura assegnata (utilizzando ad esempio la carta a quadretti).</w:t>
            </w:r>
            <w:proofErr w:type="gramEnd"/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3F54CD" w:rsidRPr="009C507B" w:rsidRDefault="003F54CD" w:rsidP="00581E5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Ingrandimenti e riduzioni in scala.</w:t>
            </w:r>
          </w:p>
        </w:tc>
      </w:tr>
      <w:tr w:rsidR="003F54CD" w:rsidTr="0028264E">
        <w:trPr>
          <w:trHeight w:hRule="exact" w:val="1074"/>
        </w:trPr>
        <w:tc>
          <w:tcPr>
            <w:tcW w:w="566" w:type="dxa"/>
            <w:vMerge/>
          </w:tcPr>
          <w:p w:rsidR="003F54CD" w:rsidRPr="00B17B8F" w:rsidRDefault="003F54CD" w:rsidP="00581E50">
            <w:pPr>
              <w:pStyle w:val="TableParagraph"/>
              <w:ind w:left="1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3F54CD" w:rsidRPr="009C507B" w:rsidRDefault="003F54CD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F54CD" w:rsidRPr="009C507B" w:rsidRDefault="003F54CD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F54CD" w:rsidRPr="009C507B" w:rsidRDefault="003F54CD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F54CD" w:rsidRPr="009C507B" w:rsidRDefault="003F54CD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F54CD" w:rsidRPr="009C507B" w:rsidRDefault="003F54CD" w:rsidP="00581E50">
            <w:pPr>
              <w:pStyle w:val="TableParagraph"/>
              <w:ind w:right="109"/>
              <w:jc w:val="both"/>
              <w:rPr>
                <w:lang w:val="it-IT"/>
              </w:rPr>
            </w:pPr>
            <w:proofErr w:type="gramStart"/>
            <w:r w:rsidRPr="003F54CD">
              <w:rPr>
                <w:sz w:val="20"/>
                <w:lang w:val="it-IT"/>
              </w:rPr>
              <w:t>L’ALUNNO DESCRIVE, DENOMINA E CLASSIFICA FIGURE IN BASE A CARATTERISTICHE GEOMETRICHE, NE DETERMINA MISURE, PROGETTA E COSTRUISCE MODELLI CO</w:t>
            </w:r>
            <w:proofErr w:type="gramEnd"/>
            <w:r w:rsidRPr="003F54CD">
              <w:rPr>
                <w:sz w:val="20"/>
                <w:lang w:val="it-IT"/>
              </w:rPr>
              <w:t xml:space="preserve">NCRETI </w:t>
            </w:r>
            <w:proofErr w:type="spellStart"/>
            <w:r w:rsidRPr="003F54CD">
              <w:rPr>
                <w:sz w:val="20"/>
                <w:lang w:val="it-IT"/>
              </w:rPr>
              <w:t>DI</w:t>
            </w:r>
            <w:proofErr w:type="spellEnd"/>
            <w:r w:rsidRPr="003F54CD">
              <w:rPr>
                <w:sz w:val="20"/>
                <w:lang w:val="it-IT"/>
              </w:rPr>
              <w:t xml:space="preserve"> VARIO TIPO. UTILIZZA STRUMENTI PER IL DISEGNO GEOMETRICO (RIGA, COMPASSO, SQUADRA) E I PIÙ COMUNI STRUMENTI </w:t>
            </w:r>
            <w:proofErr w:type="spellStart"/>
            <w:r w:rsidRPr="003F54CD">
              <w:rPr>
                <w:sz w:val="20"/>
                <w:lang w:val="it-IT"/>
              </w:rPr>
              <w:t>DI</w:t>
            </w:r>
            <w:proofErr w:type="spellEnd"/>
            <w:r w:rsidRPr="003F54CD">
              <w:rPr>
                <w:sz w:val="20"/>
                <w:lang w:val="it-IT"/>
              </w:rPr>
              <w:t xml:space="preserve"> MISURA (METRO, </w:t>
            </w:r>
            <w:proofErr w:type="spellStart"/>
            <w:r w:rsidRPr="003F54CD">
              <w:rPr>
                <w:sz w:val="20"/>
                <w:lang w:val="it-IT"/>
              </w:rPr>
              <w:t>GONIOMETRO…</w:t>
            </w:r>
            <w:proofErr w:type="spellEnd"/>
            <w:r w:rsidRPr="003F54CD">
              <w:rPr>
                <w:sz w:val="20"/>
                <w:lang w:val="it-IT"/>
              </w:rPr>
              <w:t>).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3F54CD" w:rsidRPr="009C507B" w:rsidRDefault="003F54CD" w:rsidP="00581E50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F54CD" w:rsidRPr="009C507B" w:rsidRDefault="003F54CD" w:rsidP="00581E50">
            <w:pPr>
              <w:pStyle w:val="TableParagraph"/>
              <w:ind w:right="158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Descrivere, denominare e classificare figure geometriche, identificando elementi </w:t>
            </w:r>
            <w:proofErr w:type="gramStart"/>
            <w:r w:rsidRPr="009C507B">
              <w:rPr>
                <w:lang w:val="it-IT"/>
              </w:rPr>
              <w:t>significativi</w:t>
            </w:r>
            <w:proofErr w:type="gramEnd"/>
            <w:r w:rsidRPr="009C507B">
              <w:rPr>
                <w:lang w:val="it-IT"/>
              </w:rPr>
              <w:t xml:space="preserve"> e simmetrie.</w:t>
            </w:r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3F54CD" w:rsidRPr="009C507B" w:rsidRDefault="003F54CD" w:rsidP="00581E50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F54CD" w:rsidRDefault="003F54CD" w:rsidP="00A73ECC">
            <w:pPr>
              <w:pStyle w:val="TableParagraph"/>
              <w:spacing w:line="242" w:lineRule="auto"/>
              <w:ind w:right="205"/>
              <w:jc w:val="both"/>
            </w:pPr>
            <w:r w:rsidRPr="009C507B">
              <w:rPr>
                <w:lang w:val="it-IT"/>
              </w:rPr>
              <w:t xml:space="preserve">Classificazione di figure in base ad una o più proprietà. </w:t>
            </w:r>
            <w:r>
              <w:t xml:space="preserve">La </w:t>
            </w:r>
            <w:proofErr w:type="spellStart"/>
            <w:r>
              <w:t>simmetria</w:t>
            </w:r>
            <w:proofErr w:type="spellEnd"/>
            <w:r>
              <w:t>.</w:t>
            </w:r>
          </w:p>
        </w:tc>
      </w:tr>
      <w:tr w:rsidR="003F54CD" w:rsidRPr="00B31B9E" w:rsidTr="0028264E">
        <w:trPr>
          <w:trHeight w:hRule="exact" w:val="1274"/>
        </w:trPr>
        <w:tc>
          <w:tcPr>
            <w:tcW w:w="566" w:type="dxa"/>
            <w:vMerge/>
          </w:tcPr>
          <w:p w:rsidR="003F54CD" w:rsidRDefault="003F54CD" w:rsidP="00581E50">
            <w:pPr>
              <w:jc w:val="both"/>
            </w:pPr>
          </w:p>
        </w:tc>
        <w:tc>
          <w:tcPr>
            <w:tcW w:w="5136" w:type="dxa"/>
            <w:vMerge/>
          </w:tcPr>
          <w:p w:rsidR="003F54CD" w:rsidRDefault="003F54CD" w:rsidP="00581E50">
            <w:pPr>
              <w:jc w:val="both"/>
            </w:pPr>
          </w:p>
        </w:tc>
        <w:tc>
          <w:tcPr>
            <w:tcW w:w="4567" w:type="dxa"/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3F54CD" w:rsidRPr="009C507B" w:rsidRDefault="003F54CD" w:rsidP="00581E50">
            <w:pPr>
              <w:pStyle w:val="TableParagraph"/>
              <w:ind w:right="97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Riprodurre una figura in base ad una descrizione, utilizzando gli strumenti opportuni (carta a quadretti, riga e compasso, squadre, software</w:t>
            </w:r>
            <w:proofErr w:type="gramEnd"/>
            <w:r w:rsidRPr="009C507B">
              <w:rPr>
                <w:lang w:val="it-IT"/>
              </w:rPr>
              <w:t xml:space="preserve"> di geometria).</w:t>
            </w:r>
          </w:p>
        </w:tc>
        <w:tc>
          <w:tcPr>
            <w:tcW w:w="4649" w:type="dxa"/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3F54CD" w:rsidRPr="009C507B" w:rsidRDefault="003F54CD" w:rsidP="00A73ECC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 poligoni: concavi e convessi. I triangoli. I quadrilateri: parallelogrammi (quadrato, rettangolo, rombo, romboide) e trapezi.</w:t>
            </w:r>
          </w:p>
        </w:tc>
      </w:tr>
      <w:tr w:rsidR="003F54CD" w:rsidRPr="00B31B9E" w:rsidTr="0028264E">
        <w:trPr>
          <w:trHeight w:hRule="exact" w:val="768"/>
        </w:trPr>
        <w:tc>
          <w:tcPr>
            <w:tcW w:w="566" w:type="dxa"/>
            <w:vMerge/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3F54CD" w:rsidRPr="009C507B" w:rsidRDefault="003F54CD" w:rsidP="00A73ECC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Confrontare e misurare angoli utilizzando proprietà e strumenti.</w:t>
            </w:r>
          </w:p>
        </w:tc>
        <w:tc>
          <w:tcPr>
            <w:tcW w:w="4649" w:type="dxa"/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3F54CD" w:rsidRPr="009C507B" w:rsidRDefault="003F54CD" w:rsidP="00581E5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Gli angoli e il goniometro.</w:t>
            </w:r>
          </w:p>
        </w:tc>
      </w:tr>
      <w:tr w:rsidR="003F54CD" w:rsidRPr="00B31B9E" w:rsidTr="0028264E">
        <w:trPr>
          <w:trHeight w:hRule="exact" w:val="1022"/>
        </w:trPr>
        <w:tc>
          <w:tcPr>
            <w:tcW w:w="566" w:type="dxa"/>
            <w:vMerge/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3F54CD" w:rsidRPr="009C507B" w:rsidRDefault="003F54CD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3F54CD" w:rsidRPr="009C507B" w:rsidRDefault="003F54CD" w:rsidP="00A73ECC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Determinare il perimetro e l’area di una figura attraverso la manipolazione di modelli, l’uso delle più comuni formule o altri procedimenti.</w:t>
            </w:r>
            <w:proofErr w:type="gramEnd"/>
          </w:p>
        </w:tc>
        <w:tc>
          <w:tcPr>
            <w:tcW w:w="4649" w:type="dxa"/>
          </w:tcPr>
          <w:p w:rsidR="003F54CD" w:rsidRPr="009C507B" w:rsidRDefault="003F54CD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3F54CD" w:rsidRPr="009C507B" w:rsidRDefault="003F54CD" w:rsidP="00581E50">
            <w:pPr>
              <w:pStyle w:val="TableParagraph"/>
              <w:ind w:right="117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Il perimetro dei poligoni. Figure isoperimetriche, congruenti, </w:t>
            </w:r>
            <w:proofErr w:type="spellStart"/>
            <w:r w:rsidRPr="009C507B">
              <w:rPr>
                <w:lang w:val="it-IT"/>
              </w:rPr>
              <w:t>equiestese</w:t>
            </w:r>
            <w:proofErr w:type="spellEnd"/>
            <w:r w:rsidRPr="009C507B">
              <w:rPr>
                <w:lang w:val="it-IT"/>
              </w:rPr>
              <w:t xml:space="preserve"> o equivalenti.</w:t>
            </w:r>
          </w:p>
        </w:tc>
      </w:tr>
      <w:tr w:rsidR="003F54CD" w:rsidRPr="00B31B9E" w:rsidTr="0028264E">
        <w:trPr>
          <w:trHeight w:hRule="exact" w:val="1274"/>
        </w:trPr>
        <w:tc>
          <w:tcPr>
            <w:tcW w:w="566" w:type="dxa"/>
            <w:vMerge/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3F54CD" w:rsidRPr="009C507B" w:rsidRDefault="003F54CD" w:rsidP="00FF7062">
            <w:pPr>
              <w:pStyle w:val="TableParagraph"/>
              <w:tabs>
                <w:tab w:val="left" w:pos="4396"/>
              </w:tabs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Conoscere le principali unità di misura per lunghezze, angoli, aree, capacità, intervalli temporali, masse/pesi e usarle per </w:t>
            </w:r>
            <w:proofErr w:type="gramStart"/>
            <w:r w:rsidRPr="009C507B">
              <w:rPr>
                <w:lang w:val="it-IT"/>
              </w:rPr>
              <w:t>effettuare</w:t>
            </w:r>
            <w:proofErr w:type="gramEnd"/>
            <w:r w:rsidRPr="009C507B">
              <w:rPr>
                <w:lang w:val="it-IT"/>
              </w:rPr>
              <w:t xml:space="preserve"> misure e stime.</w:t>
            </w:r>
          </w:p>
        </w:tc>
        <w:tc>
          <w:tcPr>
            <w:tcW w:w="4649" w:type="dxa"/>
          </w:tcPr>
          <w:p w:rsidR="003F54CD" w:rsidRPr="009C507B" w:rsidRDefault="003F54CD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3F54CD" w:rsidRPr="009C507B" w:rsidRDefault="003F54CD" w:rsidP="00581E50">
            <w:pPr>
              <w:pStyle w:val="TableParagraph"/>
              <w:ind w:right="197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Misure di lunghezza, peso, capacità. Peso lordo, </w:t>
            </w:r>
            <w:proofErr w:type="gramStart"/>
            <w:r w:rsidRPr="009C507B">
              <w:rPr>
                <w:lang w:val="it-IT"/>
              </w:rPr>
              <w:t>peso</w:t>
            </w:r>
            <w:proofErr w:type="gramEnd"/>
            <w:r w:rsidRPr="009C507B">
              <w:rPr>
                <w:lang w:val="it-IT"/>
              </w:rPr>
              <w:t xml:space="preserve"> netto, tara. Il grado. Misure di tempo e di valore: costo unitario/</w:t>
            </w:r>
            <w:proofErr w:type="gramStart"/>
            <w:r w:rsidRPr="009C507B">
              <w:rPr>
                <w:lang w:val="it-IT"/>
              </w:rPr>
              <w:t>costo</w:t>
            </w:r>
            <w:proofErr w:type="gramEnd"/>
            <w:r w:rsidRPr="009C507B">
              <w:rPr>
                <w:lang w:val="it-IT"/>
              </w:rPr>
              <w:t xml:space="preserve"> totale.</w:t>
            </w:r>
          </w:p>
        </w:tc>
      </w:tr>
      <w:tr w:rsidR="003F54CD" w:rsidTr="0028264E">
        <w:trPr>
          <w:trHeight w:hRule="exact" w:val="1074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3F54CD" w:rsidRPr="009C507B" w:rsidRDefault="003F54CD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3F54CD" w:rsidRPr="009C507B" w:rsidRDefault="003F54CD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3F54CD" w:rsidRPr="009C507B" w:rsidRDefault="003F54CD" w:rsidP="00FF7062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Passare da un’unità di misura </w:t>
            </w:r>
            <w:proofErr w:type="gramStart"/>
            <w:r w:rsidRPr="009C507B">
              <w:rPr>
                <w:lang w:val="it-IT"/>
              </w:rPr>
              <w:t>ad</w:t>
            </w:r>
            <w:proofErr w:type="gramEnd"/>
            <w:r w:rsidRPr="009C507B">
              <w:rPr>
                <w:lang w:val="it-IT"/>
              </w:rPr>
              <w:t xml:space="preserve"> un’altra limitatamente alle unità di uso più comune, anche nel contesto del sistema monetario.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3F54CD" w:rsidRDefault="003F54CD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6</w:t>
            </w:r>
          </w:p>
          <w:p w:rsidR="003F54CD" w:rsidRDefault="003F54CD" w:rsidP="00581E50">
            <w:pPr>
              <w:pStyle w:val="TableParagraph"/>
              <w:spacing w:line="245" w:lineRule="exact"/>
              <w:ind w:right="222"/>
              <w:jc w:val="both"/>
            </w:pPr>
            <w:proofErr w:type="spellStart"/>
            <w:r>
              <w:t>Equivalenze</w:t>
            </w:r>
            <w:proofErr w:type="spellEnd"/>
            <w:r>
              <w:t>.</w:t>
            </w:r>
          </w:p>
        </w:tc>
      </w:tr>
    </w:tbl>
    <w:p w:rsidR="00CC5505" w:rsidRDefault="00CC5505" w:rsidP="00581E50">
      <w:pPr>
        <w:spacing w:line="245" w:lineRule="exact"/>
        <w:jc w:val="both"/>
        <w:sectPr w:rsidR="00CC5505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C5505" w:rsidRDefault="00CC5505" w:rsidP="00581E50">
      <w:pPr>
        <w:spacing w:before="10"/>
        <w:jc w:val="both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37749E" w:rsidRPr="00B31B9E" w:rsidTr="0028264E">
        <w:trPr>
          <w:trHeight w:hRule="exact" w:val="1277"/>
        </w:trPr>
        <w:tc>
          <w:tcPr>
            <w:tcW w:w="566" w:type="dxa"/>
            <w:vMerge w:val="restart"/>
            <w:textDirection w:val="btLr"/>
          </w:tcPr>
          <w:p w:rsidR="0037749E" w:rsidRPr="00B17B8F" w:rsidRDefault="0037749E" w:rsidP="0037749E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B17B8F">
              <w:rPr>
                <w:b/>
                <w:sz w:val="20"/>
                <w:lang w:val="it-IT"/>
              </w:rPr>
              <w:t>RELAZIONI, DATI E PREVISIONI</w:t>
            </w:r>
          </w:p>
          <w:p w:rsidR="0037749E" w:rsidRPr="00B17B8F" w:rsidRDefault="00FF7062" w:rsidP="0037749E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B17B8F">
              <w:rPr>
                <w:b/>
                <w:sz w:val="20"/>
                <w:lang w:val="it-IT"/>
              </w:rPr>
              <w:t xml:space="preserve">                       </w:t>
            </w:r>
            <w:r w:rsidR="0037749E" w:rsidRPr="00B17B8F">
              <w:rPr>
                <w:b/>
                <w:sz w:val="20"/>
                <w:lang w:val="it-IT"/>
              </w:rPr>
              <w:t>F</w:t>
            </w:r>
            <w:proofErr w:type="gramStart"/>
            <w:r w:rsidR="0037749E" w:rsidRPr="00B17B8F">
              <w:rPr>
                <w:b/>
                <w:sz w:val="20"/>
                <w:lang w:val="it-IT"/>
              </w:rPr>
              <w:t xml:space="preserve">                                            </w:t>
            </w:r>
            <w:proofErr w:type="gramEnd"/>
            <w:r w:rsidR="0037749E" w:rsidRPr="00B17B8F">
              <w:rPr>
                <w:b/>
                <w:sz w:val="20"/>
                <w:lang w:val="it-IT"/>
              </w:rPr>
              <w:t xml:space="preserve">E                                       </w:t>
            </w:r>
            <w:r w:rsidRPr="00B17B8F">
              <w:rPr>
                <w:b/>
                <w:sz w:val="20"/>
                <w:lang w:val="it-IT"/>
              </w:rPr>
              <w:t xml:space="preserve">   </w:t>
            </w:r>
            <w:r w:rsidR="0037749E" w:rsidRPr="00B17B8F">
              <w:rPr>
                <w:b/>
                <w:sz w:val="20"/>
                <w:lang w:val="it-IT"/>
              </w:rPr>
              <w:t>D</w:t>
            </w:r>
          </w:p>
          <w:p w:rsidR="0037749E" w:rsidRPr="00B17B8F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B17B8F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B17B8F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B17B8F" w:rsidRDefault="0037749E" w:rsidP="0037749E">
            <w:pPr>
              <w:pStyle w:val="TableParagraph"/>
              <w:spacing w:before="3"/>
              <w:ind w:left="113" w:right="113"/>
              <w:jc w:val="both"/>
              <w:rPr>
                <w:lang w:val="it-IT"/>
              </w:rPr>
            </w:pPr>
          </w:p>
          <w:p w:rsidR="0037749E" w:rsidRPr="00B17B8F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B17B8F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9C507B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9C507B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9C507B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9C507B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9C507B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9C507B" w:rsidRDefault="0037749E" w:rsidP="0037749E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37749E" w:rsidRPr="00B17B8F" w:rsidRDefault="0037749E" w:rsidP="0037749E">
            <w:pPr>
              <w:pStyle w:val="TableParagraph"/>
              <w:spacing w:before="144"/>
              <w:ind w:left="113" w:right="2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</w:tcPr>
          <w:p w:rsidR="0037749E" w:rsidRPr="009C507B" w:rsidRDefault="0037749E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7749E" w:rsidRPr="009C507B" w:rsidRDefault="0037749E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37749E" w:rsidRPr="009C507B" w:rsidRDefault="0037749E" w:rsidP="00581E50">
            <w:pPr>
              <w:pStyle w:val="TableParagraph"/>
              <w:spacing w:before="9"/>
              <w:ind w:left="0"/>
              <w:jc w:val="both"/>
              <w:rPr>
                <w:sz w:val="21"/>
                <w:lang w:val="it-IT"/>
              </w:rPr>
            </w:pPr>
          </w:p>
          <w:p w:rsidR="0037749E" w:rsidRPr="009C507B" w:rsidRDefault="0037749E" w:rsidP="00581E50">
            <w:pPr>
              <w:pStyle w:val="TableParagraph"/>
              <w:ind w:right="127"/>
              <w:jc w:val="both"/>
              <w:rPr>
                <w:lang w:val="it-IT"/>
              </w:rPr>
            </w:pPr>
            <w:proofErr w:type="gramStart"/>
            <w:r w:rsidRPr="00FF7062">
              <w:rPr>
                <w:sz w:val="20"/>
                <w:lang w:val="it-IT"/>
              </w:rPr>
              <w:t>L’ALUNNO RICERCA DATI PER RICAVARE INFORMAZIONI E COSTRUISCE RAPPRESENTAZIONI (TABELLE E GRAFICI)</w:t>
            </w:r>
            <w:proofErr w:type="gramEnd"/>
            <w:r w:rsidRPr="00FF7062">
              <w:rPr>
                <w:sz w:val="20"/>
                <w:lang w:val="it-IT"/>
              </w:rPr>
              <w:t>. RICAVA INFORMAZIONI ANCHE DA DATI RAPPRESENTATI IN TABELLE E GRAFICI.</w:t>
            </w:r>
          </w:p>
        </w:tc>
        <w:tc>
          <w:tcPr>
            <w:tcW w:w="4567" w:type="dxa"/>
          </w:tcPr>
          <w:p w:rsidR="0037749E" w:rsidRPr="009C507B" w:rsidRDefault="0037749E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7749E" w:rsidRPr="009C507B" w:rsidRDefault="0037749E" w:rsidP="00FF7062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Rappresentare relazioni e dati e, in situazioni </w:t>
            </w:r>
            <w:proofErr w:type="gramStart"/>
            <w:r w:rsidRPr="009C507B">
              <w:rPr>
                <w:lang w:val="it-IT"/>
              </w:rPr>
              <w:t>significative</w:t>
            </w:r>
            <w:proofErr w:type="gramEnd"/>
            <w:r w:rsidRPr="009C507B">
              <w:rPr>
                <w:lang w:val="it-IT"/>
              </w:rPr>
              <w:t>, utilizzare le rappresentazioni per ricavare informazioni, formulare giudizi e prendere decisioni.</w:t>
            </w:r>
          </w:p>
        </w:tc>
        <w:tc>
          <w:tcPr>
            <w:tcW w:w="4649" w:type="dxa"/>
          </w:tcPr>
          <w:p w:rsidR="0037749E" w:rsidRPr="009C507B" w:rsidRDefault="0037749E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7749E" w:rsidRPr="009C507B" w:rsidRDefault="0037749E" w:rsidP="00FF7062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Indagini statistiche e rappresentazione grafica dei dati: l’</w:t>
            </w:r>
            <w:proofErr w:type="spellStart"/>
            <w:r w:rsidRPr="009C507B">
              <w:rPr>
                <w:lang w:val="it-IT"/>
              </w:rPr>
              <w:t>areogramma</w:t>
            </w:r>
            <w:proofErr w:type="spellEnd"/>
            <w:r w:rsidRPr="009C507B">
              <w:rPr>
                <w:lang w:val="it-IT"/>
              </w:rPr>
              <w:t>.</w:t>
            </w:r>
          </w:p>
        </w:tc>
      </w:tr>
      <w:tr w:rsidR="0037749E" w:rsidRPr="00B31B9E" w:rsidTr="0028264E">
        <w:trPr>
          <w:trHeight w:hRule="exact" w:val="768"/>
        </w:trPr>
        <w:tc>
          <w:tcPr>
            <w:tcW w:w="566" w:type="dxa"/>
            <w:vMerge/>
          </w:tcPr>
          <w:p w:rsidR="0037749E" w:rsidRPr="009C507B" w:rsidRDefault="0037749E" w:rsidP="00581E50">
            <w:pPr>
              <w:pStyle w:val="TableParagraph"/>
              <w:spacing w:before="144"/>
              <w:ind w:left="0" w:right="2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37749E" w:rsidRPr="009C507B" w:rsidRDefault="0037749E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37749E" w:rsidRPr="009C507B" w:rsidRDefault="0037749E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37749E" w:rsidRPr="009C507B" w:rsidRDefault="0037749E" w:rsidP="00FF7062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Usare le nozioni di media aritmetica e di frequenza.</w:t>
            </w:r>
          </w:p>
        </w:tc>
        <w:tc>
          <w:tcPr>
            <w:tcW w:w="4649" w:type="dxa"/>
          </w:tcPr>
          <w:p w:rsidR="0037749E" w:rsidRPr="009C507B" w:rsidRDefault="0037749E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37749E" w:rsidRPr="009C507B" w:rsidRDefault="0037749E" w:rsidP="00581E5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La frequenza e la media aritmetica.</w:t>
            </w:r>
          </w:p>
        </w:tc>
      </w:tr>
      <w:tr w:rsidR="0037749E" w:rsidTr="0028264E">
        <w:trPr>
          <w:trHeight w:hRule="exact" w:val="820"/>
        </w:trPr>
        <w:tc>
          <w:tcPr>
            <w:tcW w:w="566" w:type="dxa"/>
            <w:vMerge/>
          </w:tcPr>
          <w:p w:rsidR="0037749E" w:rsidRPr="009C507B" w:rsidRDefault="0037749E" w:rsidP="00581E50">
            <w:pPr>
              <w:pStyle w:val="TableParagraph"/>
              <w:spacing w:before="144"/>
              <w:ind w:left="0" w:right="2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37749E" w:rsidRPr="009C507B" w:rsidRDefault="0037749E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37749E" w:rsidRPr="009C507B" w:rsidRDefault="0037749E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37749E" w:rsidRPr="009C507B" w:rsidRDefault="0037749E" w:rsidP="00FF7062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Riconoscere e descrivere regolarità in una sequenza di numeri e di figure.</w:t>
            </w:r>
            <w:proofErr w:type="gramEnd"/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37749E" w:rsidRDefault="0037749E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3</w:t>
            </w:r>
          </w:p>
          <w:p w:rsidR="0037749E" w:rsidRDefault="0037749E" w:rsidP="00581E50">
            <w:pPr>
              <w:pStyle w:val="TableParagraph"/>
              <w:spacing w:line="244" w:lineRule="exact"/>
              <w:ind w:right="222"/>
              <w:jc w:val="both"/>
            </w:pPr>
            <w:proofErr w:type="spellStart"/>
            <w:r>
              <w:t>Sequenze</w:t>
            </w:r>
            <w:proofErr w:type="spellEnd"/>
            <w:r>
              <w:t xml:space="preserve"> e </w:t>
            </w:r>
            <w:proofErr w:type="spellStart"/>
            <w:r>
              <w:t>ritmi</w:t>
            </w:r>
            <w:proofErr w:type="spellEnd"/>
            <w:r>
              <w:t>.</w:t>
            </w:r>
          </w:p>
        </w:tc>
      </w:tr>
      <w:tr w:rsidR="0037749E" w:rsidRPr="00B31B9E" w:rsidTr="0028264E">
        <w:trPr>
          <w:trHeight w:hRule="exact" w:val="1631"/>
        </w:trPr>
        <w:tc>
          <w:tcPr>
            <w:tcW w:w="566" w:type="dxa"/>
            <w:vMerge/>
          </w:tcPr>
          <w:p w:rsidR="0037749E" w:rsidRDefault="0037749E" w:rsidP="00581E50">
            <w:pPr>
              <w:pStyle w:val="TableParagraph"/>
              <w:spacing w:before="144"/>
              <w:ind w:left="0" w:right="2"/>
              <w:jc w:val="both"/>
              <w:rPr>
                <w:b/>
              </w:rPr>
            </w:pP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</w:tcPr>
          <w:p w:rsidR="00FF7062" w:rsidRDefault="00FF7062" w:rsidP="00581E50">
            <w:pPr>
              <w:pStyle w:val="TableParagraph"/>
              <w:spacing w:before="3"/>
              <w:ind w:right="90"/>
              <w:jc w:val="both"/>
              <w:rPr>
                <w:sz w:val="20"/>
                <w:lang w:val="it-IT"/>
              </w:rPr>
            </w:pPr>
          </w:p>
          <w:p w:rsidR="0037749E" w:rsidRPr="009C507B" w:rsidRDefault="0037749E" w:rsidP="00581E50">
            <w:pPr>
              <w:pStyle w:val="TableParagraph"/>
              <w:spacing w:before="3"/>
              <w:ind w:right="90"/>
              <w:jc w:val="both"/>
              <w:rPr>
                <w:lang w:val="it-IT"/>
              </w:rPr>
            </w:pPr>
            <w:r w:rsidRPr="00FF7062">
              <w:rPr>
                <w:sz w:val="20"/>
                <w:lang w:val="it-IT"/>
              </w:rPr>
              <w:t xml:space="preserve">L’ALUNNO IMPARA A RICONOSCERE SITUAZIONI </w:t>
            </w:r>
            <w:proofErr w:type="spellStart"/>
            <w:r w:rsidRPr="00FF7062">
              <w:rPr>
                <w:sz w:val="20"/>
                <w:lang w:val="it-IT"/>
              </w:rPr>
              <w:t>DI</w:t>
            </w:r>
            <w:proofErr w:type="spellEnd"/>
            <w:r w:rsidRPr="00FF7062">
              <w:rPr>
                <w:sz w:val="20"/>
                <w:lang w:val="it-IT"/>
              </w:rPr>
              <w:t xml:space="preserve"> INCERTEZZA E NE PARLA CON I COMPAGNI INIZIANDO AD USARE LE ESPRESSIONI “È PIÙ PROBABILE”, “È MENO PROBABILE” E, NEI CASI PIÙ SEMPLICI, DANDO UNA PRIMA QUANTIFICAZIONE.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37749E" w:rsidRPr="009C507B" w:rsidRDefault="0037749E" w:rsidP="00581E50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7749E" w:rsidRPr="009C507B" w:rsidRDefault="0037749E" w:rsidP="00581E50">
            <w:pPr>
              <w:pStyle w:val="TableParagraph"/>
              <w:ind w:right="140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In situazioni concrete di una coppia di eventi, intuire qual è il più probabile oppure riconoscere se si tratta di eventi ugualmente probabili.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37749E" w:rsidRPr="009C507B" w:rsidRDefault="0037749E" w:rsidP="00581E50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7749E" w:rsidRPr="009C507B" w:rsidRDefault="0037749E" w:rsidP="00581E5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Casi favorevoli al verificarsi di un evento.</w:t>
            </w:r>
          </w:p>
        </w:tc>
      </w:tr>
      <w:tr w:rsidR="0037749E" w:rsidRPr="00B31B9E" w:rsidTr="0028264E">
        <w:trPr>
          <w:trHeight w:hRule="exact" w:val="1325"/>
        </w:trPr>
        <w:tc>
          <w:tcPr>
            <w:tcW w:w="566" w:type="dxa"/>
            <w:vMerge/>
          </w:tcPr>
          <w:p w:rsidR="0037749E" w:rsidRPr="00B17B8F" w:rsidRDefault="0037749E" w:rsidP="00581E50">
            <w:pPr>
              <w:pStyle w:val="TableParagraph"/>
              <w:spacing w:before="144"/>
              <w:ind w:left="0" w:right="2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37749E" w:rsidRPr="009C507B" w:rsidRDefault="0037749E" w:rsidP="00581E50">
            <w:pPr>
              <w:pStyle w:val="TableParagraph"/>
              <w:spacing w:before="139"/>
              <w:ind w:right="127"/>
              <w:jc w:val="both"/>
              <w:rPr>
                <w:lang w:val="it-IT"/>
              </w:rPr>
            </w:pPr>
            <w:proofErr w:type="gramStart"/>
            <w:r w:rsidRPr="00FF7062">
              <w:rPr>
                <w:sz w:val="20"/>
                <w:lang w:val="it-IT"/>
              </w:rPr>
              <w:t xml:space="preserve">L’ALUNNO AFFRONTA I PROBLEMI CON STRATEGIE DIVERSE, COSTRUISCE RAGIONAMENTI, FORMULANDO IPOTESI E CONFRONTANDOSI CON IL PUNTO </w:t>
            </w:r>
            <w:proofErr w:type="spellStart"/>
            <w:r w:rsidRPr="00FF7062">
              <w:rPr>
                <w:sz w:val="20"/>
                <w:lang w:val="it-IT"/>
              </w:rPr>
              <w:t>DI</w:t>
            </w:r>
            <w:proofErr w:type="spellEnd"/>
            <w:r w:rsidRPr="00FF7062">
              <w:rPr>
                <w:sz w:val="20"/>
                <w:lang w:val="it-IT"/>
              </w:rPr>
              <w:t xml:space="preserve"> VISTA </w:t>
            </w:r>
            <w:proofErr w:type="spellStart"/>
            <w:r w:rsidRPr="00FF7062">
              <w:rPr>
                <w:sz w:val="20"/>
                <w:lang w:val="it-IT"/>
              </w:rPr>
              <w:t>DI</w:t>
            </w:r>
            <w:proofErr w:type="spellEnd"/>
            <w:r w:rsidRPr="00FF7062">
              <w:rPr>
                <w:sz w:val="20"/>
                <w:lang w:val="it-IT"/>
              </w:rPr>
              <w:t xml:space="preserve"> AL</w:t>
            </w:r>
            <w:proofErr w:type="gramEnd"/>
            <w:r w:rsidRPr="00FF7062">
              <w:rPr>
                <w:sz w:val="20"/>
                <w:lang w:val="it-IT"/>
              </w:rPr>
              <w:t>TRI, E SI RENDE CONTO CHE IN MOLTI CASI SI POSSONO AMMETTERE PIÙ SOLUZIONI. RIESCE A RISOLVERE SITUAZIONI PROBLEMATICHE MANTENENDO IL CONTROLLO SIA SUL PROCESSO RISOLUTIVO SIA SUI RISULTATI E SPIEGANDO A PAROLE IL PROCEDIMENTO SEGUITO.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37749E" w:rsidRPr="009C507B" w:rsidRDefault="0037749E" w:rsidP="00581E50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37749E" w:rsidRPr="009C507B" w:rsidRDefault="0037749E" w:rsidP="00581E50">
            <w:pPr>
              <w:pStyle w:val="TableParagraph"/>
              <w:spacing w:line="242" w:lineRule="auto"/>
              <w:ind w:right="12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Analizzare il testo di un problema, individuare le informazioni e le procedure di risoluzione.</w:t>
            </w:r>
            <w:proofErr w:type="gramEnd"/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37749E" w:rsidRPr="009C507B" w:rsidRDefault="0037749E" w:rsidP="00581E50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 F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37749E" w:rsidRPr="009C507B" w:rsidRDefault="0037749E" w:rsidP="00FF7062">
            <w:pPr>
              <w:pStyle w:val="TableParagraph"/>
              <w:ind w:right="13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Problemi logici. Problemi aritmetici con dati impossibili, mancanti, impliciti. Problemi con più domande e più operazioni. Problemi con domanda</w:t>
            </w:r>
            <w:r w:rsidR="00FF7062">
              <w:rPr>
                <w:lang w:val="it-IT"/>
              </w:rPr>
              <w:t xml:space="preserve"> </w:t>
            </w:r>
            <w:r w:rsidRPr="009C507B">
              <w:rPr>
                <w:lang w:val="it-IT"/>
              </w:rPr>
              <w:t>implicita.</w:t>
            </w:r>
          </w:p>
        </w:tc>
      </w:tr>
      <w:tr w:rsidR="0037749E" w:rsidTr="0028264E">
        <w:trPr>
          <w:trHeight w:hRule="exact" w:val="770"/>
        </w:trPr>
        <w:tc>
          <w:tcPr>
            <w:tcW w:w="566" w:type="dxa"/>
            <w:vMerge/>
          </w:tcPr>
          <w:p w:rsidR="0037749E" w:rsidRPr="009C507B" w:rsidRDefault="0037749E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37749E" w:rsidRPr="009C507B" w:rsidRDefault="0037749E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37749E" w:rsidRPr="009C507B" w:rsidRDefault="0037749E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37749E" w:rsidRPr="009C507B" w:rsidRDefault="0037749E" w:rsidP="00FF7062">
            <w:pPr>
              <w:pStyle w:val="TableParagraph"/>
              <w:tabs>
                <w:tab w:val="left" w:pos="4396"/>
              </w:tabs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Risolvere problemi utilizzando le proprietà geometriche delle figure.</w:t>
            </w:r>
          </w:p>
        </w:tc>
        <w:tc>
          <w:tcPr>
            <w:tcW w:w="4649" w:type="dxa"/>
          </w:tcPr>
          <w:p w:rsidR="0037749E" w:rsidRDefault="0037749E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</w:rPr>
            </w:pPr>
            <w:r>
              <w:rPr>
                <w:b/>
              </w:rPr>
              <w:t>F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 F</w:t>
            </w:r>
            <w:r>
              <w:rPr>
                <w:b/>
                <w:position w:val="-2"/>
                <w:sz w:val="14"/>
              </w:rPr>
              <w:t>4</w:t>
            </w:r>
          </w:p>
          <w:p w:rsidR="0037749E" w:rsidRDefault="0037749E" w:rsidP="00581E50">
            <w:pPr>
              <w:pStyle w:val="TableParagraph"/>
              <w:spacing w:line="245" w:lineRule="exact"/>
              <w:ind w:right="222"/>
              <w:jc w:val="both"/>
            </w:pP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geometrici</w:t>
            </w:r>
            <w:proofErr w:type="spellEnd"/>
            <w:r>
              <w:t>.</w:t>
            </w:r>
          </w:p>
        </w:tc>
      </w:tr>
      <w:tr w:rsidR="0037749E" w:rsidRPr="00B31B9E" w:rsidTr="0028264E">
        <w:trPr>
          <w:trHeight w:hRule="exact" w:val="768"/>
        </w:trPr>
        <w:tc>
          <w:tcPr>
            <w:tcW w:w="566" w:type="dxa"/>
            <w:vMerge/>
          </w:tcPr>
          <w:p w:rsidR="0037749E" w:rsidRDefault="0037749E" w:rsidP="00581E50">
            <w:pPr>
              <w:jc w:val="both"/>
            </w:pPr>
          </w:p>
        </w:tc>
        <w:tc>
          <w:tcPr>
            <w:tcW w:w="5136" w:type="dxa"/>
            <w:vMerge/>
          </w:tcPr>
          <w:p w:rsidR="0037749E" w:rsidRDefault="0037749E" w:rsidP="00581E50">
            <w:pPr>
              <w:jc w:val="both"/>
            </w:pPr>
          </w:p>
        </w:tc>
        <w:tc>
          <w:tcPr>
            <w:tcW w:w="4567" w:type="dxa"/>
          </w:tcPr>
          <w:p w:rsidR="0037749E" w:rsidRPr="009C507B" w:rsidRDefault="0037749E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37749E" w:rsidRPr="009C507B" w:rsidRDefault="0037749E" w:rsidP="00581E50">
            <w:pPr>
              <w:pStyle w:val="TableParagraph"/>
              <w:ind w:right="757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Utilizzare grandezze e unità di misura per risolvere problemi.</w:t>
            </w:r>
          </w:p>
        </w:tc>
        <w:tc>
          <w:tcPr>
            <w:tcW w:w="4649" w:type="dxa"/>
          </w:tcPr>
          <w:p w:rsidR="0037749E" w:rsidRPr="009C507B" w:rsidRDefault="0037749E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  <w:r w:rsidRPr="009C507B">
              <w:rPr>
                <w:b/>
                <w:lang w:val="it-IT"/>
              </w:rPr>
              <w:t>/ F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37749E" w:rsidRPr="009C507B" w:rsidRDefault="0037749E" w:rsidP="00581E5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Problemi sulle misure.</w:t>
            </w:r>
          </w:p>
        </w:tc>
      </w:tr>
      <w:tr w:rsidR="0037749E" w:rsidRPr="00B31B9E" w:rsidTr="0028264E">
        <w:trPr>
          <w:trHeight w:hRule="exact" w:val="820"/>
        </w:trPr>
        <w:tc>
          <w:tcPr>
            <w:tcW w:w="566" w:type="dxa"/>
            <w:vMerge/>
            <w:tcBorders>
              <w:bottom w:val="single" w:sz="24" w:space="0" w:color="548DD4" w:themeColor="text2" w:themeTint="99"/>
            </w:tcBorders>
          </w:tcPr>
          <w:p w:rsidR="0037749E" w:rsidRPr="009C507B" w:rsidRDefault="0037749E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24" w:space="0" w:color="548DD4" w:themeColor="text2" w:themeTint="99"/>
            </w:tcBorders>
          </w:tcPr>
          <w:p w:rsidR="0037749E" w:rsidRPr="009C507B" w:rsidRDefault="0037749E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24" w:space="0" w:color="548DD4" w:themeColor="text2" w:themeTint="99"/>
            </w:tcBorders>
          </w:tcPr>
          <w:p w:rsidR="0037749E" w:rsidRPr="009C507B" w:rsidRDefault="0037749E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37749E" w:rsidRPr="009C507B" w:rsidRDefault="0037749E" w:rsidP="00581E50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Rappresentare problemi con tabelle e grafici che ne esprimono la struttura.</w:t>
            </w:r>
          </w:p>
        </w:tc>
        <w:tc>
          <w:tcPr>
            <w:tcW w:w="4649" w:type="dxa"/>
            <w:tcBorders>
              <w:bottom w:val="single" w:sz="24" w:space="0" w:color="548DD4" w:themeColor="text2" w:themeTint="99"/>
            </w:tcBorders>
          </w:tcPr>
          <w:p w:rsidR="0037749E" w:rsidRPr="009C507B" w:rsidRDefault="0037749E" w:rsidP="00581E50">
            <w:pPr>
              <w:jc w:val="both"/>
              <w:rPr>
                <w:lang w:val="it-IT"/>
              </w:rPr>
            </w:pPr>
          </w:p>
        </w:tc>
      </w:tr>
    </w:tbl>
    <w:p w:rsidR="00CC5505" w:rsidRPr="009C507B" w:rsidRDefault="00CC5505" w:rsidP="00581E50">
      <w:pPr>
        <w:jc w:val="both"/>
        <w:rPr>
          <w:lang w:val="it-IT"/>
        </w:rPr>
        <w:sectPr w:rsidR="00CC5505" w:rsidRPr="009C507B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CC5505" w:rsidRPr="0028264E" w:rsidRDefault="00CC5505" w:rsidP="00581E50">
      <w:pPr>
        <w:spacing w:before="5"/>
        <w:jc w:val="both"/>
        <w:rPr>
          <w:sz w:val="18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649"/>
      </w:tblGrid>
      <w:tr w:rsidR="00CC5505" w:rsidTr="0028264E">
        <w:trPr>
          <w:trHeight w:hRule="exact" w:val="589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CC5505" w:rsidRDefault="00385EF7" w:rsidP="00581E50">
            <w:pPr>
              <w:pStyle w:val="TableParagraph"/>
              <w:spacing w:before="78"/>
              <w:ind w:left="5949" w:right="5949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CLASSE QUINTA</w:t>
            </w:r>
          </w:p>
          <w:p w:rsidR="007276E5" w:rsidRDefault="007276E5" w:rsidP="00581E50">
            <w:pPr>
              <w:pStyle w:val="TableParagraph"/>
              <w:spacing w:before="78"/>
              <w:ind w:left="5949" w:right="5949"/>
              <w:jc w:val="both"/>
              <w:rPr>
                <w:b/>
                <w:sz w:val="32"/>
              </w:rPr>
            </w:pPr>
          </w:p>
        </w:tc>
      </w:tr>
      <w:tr w:rsidR="00CC5505" w:rsidTr="0028264E">
        <w:trPr>
          <w:trHeight w:hRule="exact" w:val="726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581E50">
            <w:pPr>
              <w:pStyle w:val="TableParagraph"/>
              <w:spacing w:before="89" w:line="254" w:lineRule="exact"/>
              <w:ind w:left="1696" w:right="602" w:hanging="1080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TRAGUARDI per lo sviluppo delle competenze al termine della classe 5</w:t>
            </w:r>
            <w:r w:rsidRPr="009C507B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 w:rsidP="00581E50">
            <w:pPr>
              <w:pStyle w:val="TableParagraph"/>
              <w:spacing w:before="90"/>
              <w:ind w:left="823" w:right="152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4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CC5505" w:rsidRDefault="00385EF7" w:rsidP="00581E50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CC5505" w:rsidRPr="00B17B8F" w:rsidTr="00DD4085">
        <w:trPr>
          <w:trHeight w:hRule="exact" w:val="1777"/>
        </w:trPr>
        <w:tc>
          <w:tcPr>
            <w:tcW w:w="566" w:type="dxa"/>
            <w:vMerge w:val="restart"/>
            <w:tcBorders>
              <w:top w:val="single" w:sz="18" w:space="0" w:color="548DD4" w:themeColor="text2" w:themeTint="99"/>
            </w:tcBorders>
            <w:textDirection w:val="btLr"/>
          </w:tcPr>
          <w:p w:rsidR="00CC5505" w:rsidRDefault="00A24DC0" w:rsidP="00FD76CF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FD76CF">
              <w:rPr>
                <w:b/>
                <w:sz w:val="20"/>
              </w:rPr>
              <w:t>NUMERI</w:t>
            </w:r>
          </w:p>
          <w:p w:rsidR="00FD76CF" w:rsidRPr="00FD76CF" w:rsidRDefault="007749C4" w:rsidP="00FD76CF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D76CF">
              <w:rPr>
                <w:b/>
                <w:sz w:val="20"/>
              </w:rPr>
              <w:t>A</w:t>
            </w: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</w:pPr>
          </w:p>
          <w:p w:rsidR="00CC5505" w:rsidRDefault="00CC5505" w:rsidP="00FD76CF">
            <w:pPr>
              <w:pStyle w:val="TableParagraph"/>
              <w:ind w:left="113" w:right="113"/>
              <w:jc w:val="both"/>
              <w:rPr>
                <w:sz w:val="29"/>
              </w:rPr>
            </w:pPr>
          </w:p>
          <w:p w:rsidR="00CC5505" w:rsidRDefault="00CC5505" w:rsidP="00FD76CF">
            <w:pPr>
              <w:pStyle w:val="TableParagraph"/>
              <w:spacing w:before="1"/>
              <w:ind w:left="1" w:right="113"/>
              <w:jc w:val="both"/>
              <w:rPr>
                <w:b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548DD4" w:themeColor="text2" w:themeTint="99"/>
            </w:tcBorders>
          </w:tcPr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CC5505" w:rsidRPr="009C507B" w:rsidRDefault="00CC5505" w:rsidP="00581E50">
            <w:pPr>
              <w:pStyle w:val="TableParagraph"/>
              <w:spacing w:before="7"/>
              <w:ind w:left="0"/>
              <w:jc w:val="both"/>
              <w:rPr>
                <w:sz w:val="28"/>
                <w:lang w:val="it-IT"/>
              </w:rPr>
            </w:pPr>
          </w:p>
          <w:p w:rsidR="00CC5505" w:rsidRDefault="00385EF7" w:rsidP="00581E50">
            <w:pPr>
              <w:pStyle w:val="TableParagraph"/>
              <w:ind w:right="127"/>
              <w:jc w:val="both"/>
              <w:rPr>
                <w:sz w:val="20"/>
                <w:lang w:val="it-IT"/>
              </w:rPr>
            </w:pPr>
            <w:proofErr w:type="gramStart"/>
            <w:r w:rsidRPr="00FD76CF">
              <w:rPr>
                <w:sz w:val="20"/>
                <w:lang w:val="it-IT"/>
              </w:rPr>
              <w:t xml:space="preserve">L’ALUNNO SI MUOVE CON SICUREZZA NEL CALCOLO SCRITTO E MENTALE CON I NUMERI NATURALI E SA VALUTARE L’OPPORTUNITÀ </w:t>
            </w:r>
            <w:proofErr w:type="spellStart"/>
            <w:r w:rsidRPr="00FD76CF">
              <w:rPr>
                <w:sz w:val="20"/>
                <w:lang w:val="it-IT"/>
              </w:rPr>
              <w:t>DI</w:t>
            </w:r>
            <w:proofErr w:type="spellEnd"/>
            <w:r w:rsidRPr="00FD76CF">
              <w:rPr>
                <w:sz w:val="20"/>
                <w:lang w:val="it-IT"/>
              </w:rPr>
              <w:t xml:space="preserve"> RICORRERE A STRUMENTI PER</w:t>
            </w:r>
            <w:proofErr w:type="gramEnd"/>
            <w:r w:rsidRPr="00FD76CF">
              <w:rPr>
                <w:sz w:val="20"/>
                <w:lang w:val="it-IT"/>
              </w:rPr>
              <w:t xml:space="preserve"> OPERARE NELLA REALTÀ.</w:t>
            </w:r>
          </w:p>
          <w:p w:rsidR="00053124" w:rsidRDefault="00053124" w:rsidP="00581E50">
            <w:pPr>
              <w:pStyle w:val="TableParagraph"/>
              <w:ind w:right="127"/>
              <w:jc w:val="both"/>
              <w:rPr>
                <w:sz w:val="20"/>
                <w:lang w:val="it-IT"/>
              </w:rPr>
            </w:pPr>
          </w:p>
          <w:p w:rsidR="00053124" w:rsidRDefault="00053124" w:rsidP="00581E50">
            <w:pPr>
              <w:pStyle w:val="TableParagraph"/>
              <w:ind w:right="127"/>
              <w:jc w:val="both"/>
              <w:rPr>
                <w:sz w:val="20"/>
                <w:lang w:val="it-IT"/>
              </w:rPr>
            </w:pPr>
          </w:p>
          <w:p w:rsidR="00053124" w:rsidRPr="009C507B" w:rsidRDefault="00053124" w:rsidP="00053124">
            <w:pPr>
              <w:pStyle w:val="TableParagraph"/>
              <w:ind w:right="127"/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CC5505" w:rsidRPr="009C507B" w:rsidRDefault="00385EF7" w:rsidP="00B87AF0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Leggere, scrivere, confrontare numeri interi e decimali.</w:t>
            </w:r>
          </w:p>
        </w:tc>
        <w:tc>
          <w:tcPr>
            <w:tcW w:w="4649" w:type="dxa"/>
            <w:tcBorders>
              <w:top w:val="single" w:sz="18" w:space="0" w:color="548DD4" w:themeColor="text2" w:themeTint="99"/>
            </w:tcBorders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  <w:r w:rsidRPr="009C507B">
              <w:rPr>
                <w:b/>
                <w:lang w:val="it-IT"/>
              </w:rPr>
              <w:t>/A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CC5505" w:rsidRPr="009C507B" w:rsidRDefault="002F7345" w:rsidP="002F7345">
            <w:pPr>
              <w:pStyle w:val="TableParagraph"/>
              <w:ind w:right="205"/>
              <w:jc w:val="both"/>
              <w:rPr>
                <w:sz w:val="21"/>
                <w:lang w:val="it-IT"/>
              </w:rPr>
            </w:pPr>
            <w:proofErr w:type="gramStart"/>
            <w:r>
              <w:rPr>
                <w:sz w:val="21"/>
                <w:lang w:val="it-IT"/>
              </w:rPr>
              <w:t>Lettura e scrittura dei numeri naturali</w:t>
            </w:r>
            <w:r w:rsidR="00385EF7" w:rsidRPr="009C507B">
              <w:rPr>
                <w:sz w:val="21"/>
                <w:lang w:val="it-IT"/>
              </w:rPr>
              <w:t xml:space="preserve"> </w:t>
            </w:r>
            <w:r>
              <w:rPr>
                <w:sz w:val="21"/>
                <w:lang w:val="it-IT"/>
              </w:rPr>
              <w:t>in cifre e in lettere oltre</w:t>
            </w:r>
            <w:r w:rsidR="00385EF7" w:rsidRPr="009C507B">
              <w:rPr>
                <w:sz w:val="21"/>
                <w:lang w:val="it-IT"/>
              </w:rPr>
              <w:t xml:space="preserve"> </w:t>
            </w:r>
            <w:r>
              <w:rPr>
                <w:sz w:val="21"/>
                <w:lang w:val="it-IT"/>
              </w:rPr>
              <w:t>la classe delle migliaia</w:t>
            </w:r>
            <w:proofErr w:type="gramEnd"/>
            <w:r w:rsidR="00385EF7" w:rsidRPr="009C507B">
              <w:rPr>
                <w:sz w:val="21"/>
                <w:lang w:val="it-IT"/>
              </w:rPr>
              <w:t xml:space="preserve">. </w:t>
            </w:r>
            <w:r>
              <w:rPr>
                <w:sz w:val="21"/>
                <w:lang w:val="it-IT"/>
              </w:rPr>
              <w:t>Valore posizionale delle cifre: composizione e scomposizione. Notazione polinomiale. Confronti e ordinamenti.</w:t>
            </w:r>
            <w:r w:rsidR="00385EF7" w:rsidRPr="009C507B">
              <w:rPr>
                <w:sz w:val="21"/>
                <w:lang w:val="it-IT"/>
              </w:rPr>
              <w:t xml:space="preserve"> </w:t>
            </w:r>
            <w:r>
              <w:rPr>
                <w:sz w:val="21"/>
                <w:lang w:val="it-IT"/>
              </w:rPr>
              <w:t>Le</w:t>
            </w:r>
            <w:r w:rsidR="00385EF7" w:rsidRPr="009C507B">
              <w:rPr>
                <w:sz w:val="21"/>
                <w:lang w:val="it-IT"/>
              </w:rPr>
              <w:t xml:space="preserve"> potenze.</w:t>
            </w:r>
            <w:r>
              <w:rPr>
                <w:sz w:val="21"/>
                <w:lang w:val="it-IT"/>
              </w:rPr>
              <w:t xml:space="preserve"> Lettura, scrittura e confronto di numeri decimali.</w:t>
            </w:r>
          </w:p>
        </w:tc>
      </w:tr>
      <w:tr w:rsidR="00CC5505" w:rsidRPr="00B31B9E" w:rsidTr="00DD4085">
        <w:trPr>
          <w:trHeight w:hRule="exact" w:val="1242"/>
        </w:trPr>
        <w:tc>
          <w:tcPr>
            <w:tcW w:w="56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Pr="009C507B" w:rsidRDefault="002F7345" w:rsidP="00A742A3">
            <w:pPr>
              <w:pStyle w:val="TableParagraph"/>
              <w:ind w:right="171"/>
              <w:jc w:val="bot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Eseguire le quattro</w:t>
            </w:r>
            <w:r w:rsidR="00385EF7" w:rsidRPr="009C507B">
              <w:rPr>
                <w:sz w:val="21"/>
                <w:lang w:val="it-IT"/>
              </w:rPr>
              <w:t xml:space="preserve"> operazioni </w:t>
            </w:r>
            <w:r w:rsidR="00A742A3">
              <w:rPr>
                <w:sz w:val="21"/>
                <w:lang w:val="it-IT"/>
              </w:rPr>
              <w:t>applicando procedure,</w:t>
            </w:r>
            <w:r w:rsidR="00385EF7" w:rsidRPr="009C507B">
              <w:rPr>
                <w:sz w:val="21"/>
                <w:lang w:val="it-IT"/>
              </w:rPr>
              <w:t xml:space="preserve"> proprietà</w:t>
            </w:r>
            <w:r w:rsidR="00A742A3">
              <w:rPr>
                <w:sz w:val="21"/>
                <w:lang w:val="it-IT"/>
              </w:rPr>
              <w:t xml:space="preserve"> e strategie di</w:t>
            </w:r>
            <w:r w:rsidR="00385EF7" w:rsidRPr="009C507B">
              <w:rPr>
                <w:sz w:val="21"/>
                <w:lang w:val="it-IT"/>
              </w:rPr>
              <w:t xml:space="preserve"> </w:t>
            </w:r>
            <w:r w:rsidR="00A742A3">
              <w:rPr>
                <w:sz w:val="21"/>
                <w:lang w:val="it-IT"/>
              </w:rPr>
              <w:t>calcolo</w:t>
            </w:r>
            <w:r w:rsidR="00385EF7" w:rsidRPr="009C507B">
              <w:rPr>
                <w:sz w:val="21"/>
                <w:lang w:val="it-IT"/>
              </w:rPr>
              <w:t xml:space="preserve">, </w:t>
            </w:r>
            <w:r w:rsidR="00A742A3">
              <w:rPr>
                <w:sz w:val="21"/>
                <w:lang w:val="it-IT"/>
              </w:rPr>
              <w:t xml:space="preserve">valutando l'opportunità di ricorrere all'uso della </w:t>
            </w:r>
            <w:r w:rsidR="00385EF7" w:rsidRPr="009C507B">
              <w:rPr>
                <w:sz w:val="21"/>
                <w:lang w:val="it-IT"/>
              </w:rPr>
              <w:t xml:space="preserve">calcolatrice </w:t>
            </w:r>
            <w:proofErr w:type="gramStart"/>
            <w:r w:rsidR="00385EF7" w:rsidRPr="009C507B">
              <w:rPr>
                <w:sz w:val="21"/>
                <w:lang w:val="it-IT"/>
              </w:rPr>
              <w:t>a seconda delle</w:t>
            </w:r>
            <w:proofErr w:type="gramEnd"/>
            <w:r w:rsidR="00385EF7" w:rsidRPr="009C507B">
              <w:rPr>
                <w:sz w:val="21"/>
                <w:lang w:val="it-IT"/>
              </w:rPr>
              <w:t xml:space="preserve"> situazioni.</w:t>
            </w:r>
          </w:p>
        </w:tc>
        <w:tc>
          <w:tcPr>
            <w:tcW w:w="4649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CC5505" w:rsidRPr="00A742A3" w:rsidRDefault="00385EF7" w:rsidP="00A742A3">
            <w:pPr>
              <w:pStyle w:val="TableParagraph"/>
              <w:ind w:right="116"/>
              <w:jc w:val="both"/>
              <w:rPr>
                <w:sz w:val="21"/>
                <w:lang w:val="it-IT"/>
              </w:rPr>
            </w:pPr>
            <w:r w:rsidRPr="009C507B">
              <w:rPr>
                <w:sz w:val="21"/>
                <w:lang w:val="it-IT"/>
              </w:rPr>
              <w:t>Le operazioni con numeri interi</w:t>
            </w:r>
            <w:r w:rsidR="00A742A3">
              <w:rPr>
                <w:sz w:val="21"/>
                <w:lang w:val="it-IT"/>
              </w:rPr>
              <w:t xml:space="preserve"> e decimali e le loro proprietà.</w:t>
            </w:r>
            <w:r w:rsidRPr="009C507B">
              <w:rPr>
                <w:sz w:val="21"/>
                <w:lang w:val="it-IT"/>
              </w:rPr>
              <w:t xml:space="preserve"> </w:t>
            </w:r>
            <w:r w:rsidR="00A742A3" w:rsidRPr="00A742A3">
              <w:rPr>
                <w:sz w:val="21"/>
                <w:lang w:val="it-IT"/>
              </w:rPr>
              <w:t>Strategie di calcolo mentale</w:t>
            </w:r>
            <w:r w:rsidR="00A742A3">
              <w:rPr>
                <w:sz w:val="21"/>
                <w:lang w:val="it-IT"/>
              </w:rPr>
              <w:t>.</w:t>
            </w:r>
            <w:r w:rsidR="00A742A3" w:rsidRPr="009C507B">
              <w:rPr>
                <w:sz w:val="21"/>
                <w:lang w:val="it-IT"/>
              </w:rPr>
              <w:t xml:space="preserve"> </w:t>
            </w:r>
            <w:r w:rsidR="00A742A3">
              <w:rPr>
                <w:sz w:val="21"/>
                <w:lang w:val="it-IT"/>
              </w:rPr>
              <w:t>Le regole per calcolare il valore delle espressioni aritmetiche.</w:t>
            </w:r>
          </w:p>
        </w:tc>
      </w:tr>
      <w:tr w:rsidR="00CC5505" w:rsidRPr="00B31B9E" w:rsidTr="00DD4085">
        <w:trPr>
          <w:trHeight w:hRule="exact" w:val="849"/>
        </w:trPr>
        <w:tc>
          <w:tcPr>
            <w:tcW w:w="566" w:type="dxa"/>
            <w:vMerge/>
          </w:tcPr>
          <w:p w:rsidR="00CC5505" w:rsidRPr="00A742A3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A742A3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Pr="009C507B" w:rsidRDefault="00A742A3" w:rsidP="00B87AF0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Interpretare i numeri interi negativi in </w:t>
            </w:r>
            <w:proofErr w:type="gramStart"/>
            <w:r w:rsidRPr="009C507B">
              <w:rPr>
                <w:lang w:val="it-IT"/>
              </w:rPr>
              <w:t>contesti</w:t>
            </w:r>
            <w:proofErr w:type="gramEnd"/>
            <w:r w:rsidRPr="009C507B">
              <w:rPr>
                <w:lang w:val="it-IT"/>
              </w:rPr>
              <w:t xml:space="preserve"> concreti.</w:t>
            </w:r>
          </w:p>
        </w:tc>
        <w:tc>
          <w:tcPr>
            <w:tcW w:w="4649" w:type="dxa"/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CC5505" w:rsidRPr="00A742A3" w:rsidRDefault="00A742A3" w:rsidP="00581E50">
            <w:pPr>
              <w:pStyle w:val="TableParagraph"/>
              <w:ind w:right="159"/>
              <w:jc w:val="both"/>
              <w:rPr>
                <w:lang w:val="it-IT"/>
              </w:rPr>
            </w:pPr>
            <w:r>
              <w:rPr>
                <w:lang w:val="it-IT"/>
              </w:rPr>
              <w:t>I numeri relativi:</w:t>
            </w:r>
            <w:r w:rsidRPr="009C507B">
              <w:rPr>
                <w:lang w:val="it-IT"/>
              </w:rPr>
              <w:t xml:space="preserve"> confronto, ordinamento e rappresentazione sulla retta.</w:t>
            </w:r>
          </w:p>
        </w:tc>
      </w:tr>
      <w:tr w:rsidR="009A177B" w:rsidRPr="00B31B9E" w:rsidTr="009A177B">
        <w:trPr>
          <w:trHeight w:hRule="exact" w:val="1294"/>
        </w:trPr>
        <w:tc>
          <w:tcPr>
            <w:tcW w:w="566" w:type="dxa"/>
            <w:vMerge/>
          </w:tcPr>
          <w:p w:rsidR="009A177B" w:rsidRPr="00A742A3" w:rsidRDefault="009A177B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9A177B" w:rsidRPr="00A742A3" w:rsidRDefault="009A177B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9A177B" w:rsidRPr="009C507B" w:rsidRDefault="009A177B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9A177B" w:rsidRPr="009C507B" w:rsidRDefault="009A177B" w:rsidP="00581E50">
            <w:pPr>
              <w:pStyle w:val="TableParagraph"/>
              <w:ind w:right="120"/>
              <w:jc w:val="bot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Individuare multipli e divisori di un numero.</w:t>
            </w:r>
          </w:p>
        </w:tc>
        <w:tc>
          <w:tcPr>
            <w:tcW w:w="4649" w:type="dxa"/>
            <w:tcBorders>
              <w:bottom w:val="single" w:sz="2" w:space="0" w:color="auto"/>
            </w:tcBorders>
          </w:tcPr>
          <w:p w:rsidR="009A177B" w:rsidRPr="009A177B" w:rsidRDefault="009A177B" w:rsidP="009A177B">
            <w:pPr>
              <w:pStyle w:val="TableParagraph"/>
              <w:spacing w:line="255" w:lineRule="exact"/>
              <w:ind w:right="222"/>
              <w:jc w:val="both"/>
              <w:rPr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9A177B" w:rsidRPr="009A177B" w:rsidRDefault="009A177B" w:rsidP="00581E5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9A177B">
              <w:rPr>
                <w:lang w:val="it-IT"/>
              </w:rPr>
              <w:t xml:space="preserve">Multipli e divisori di un numero. </w:t>
            </w:r>
            <w:r>
              <w:rPr>
                <w:lang w:val="it-IT"/>
              </w:rPr>
              <w:t xml:space="preserve">I numeri primi e i </w:t>
            </w:r>
            <w:proofErr w:type="gramStart"/>
            <w:r>
              <w:rPr>
                <w:lang w:val="it-IT"/>
              </w:rPr>
              <w:t>numeri</w:t>
            </w:r>
            <w:proofErr w:type="gramEnd"/>
            <w:r>
              <w:rPr>
                <w:lang w:val="it-IT"/>
              </w:rPr>
              <w:t xml:space="preserve"> composti. I criteri di divisibilità. La scomposizione di un numero naturale in fattori primi.</w:t>
            </w:r>
          </w:p>
        </w:tc>
      </w:tr>
      <w:tr w:rsidR="009A177B" w:rsidRPr="00B17B8F" w:rsidTr="00DD4085">
        <w:trPr>
          <w:trHeight w:hRule="exact" w:val="1262"/>
        </w:trPr>
        <w:tc>
          <w:tcPr>
            <w:tcW w:w="566" w:type="dxa"/>
            <w:vMerge/>
          </w:tcPr>
          <w:p w:rsidR="009A177B" w:rsidRPr="009A177B" w:rsidRDefault="009A177B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9A177B" w:rsidRPr="009A177B" w:rsidRDefault="009A177B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right w:val="single" w:sz="2" w:space="0" w:color="auto"/>
            </w:tcBorders>
          </w:tcPr>
          <w:p w:rsidR="009A177B" w:rsidRPr="009C507B" w:rsidRDefault="009A177B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9A177B" w:rsidRPr="009C507B" w:rsidRDefault="009A177B" w:rsidP="00581E50">
            <w:pPr>
              <w:pStyle w:val="TableParagraph"/>
              <w:spacing w:line="242" w:lineRule="auto"/>
              <w:ind w:right="97"/>
              <w:jc w:val="both"/>
              <w:rPr>
                <w:lang w:val="it-IT"/>
              </w:rPr>
            </w:pPr>
            <w:r>
              <w:rPr>
                <w:lang w:val="it-IT"/>
              </w:rPr>
              <w:t>Riconoscere, rappresentare, classificare e confrontare frazioni.</w:t>
            </w:r>
          </w:p>
        </w:tc>
        <w:tc>
          <w:tcPr>
            <w:tcW w:w="4649" w:type="dxa"/>
            <w:tcBorders>
              <w:top w:val="single" w:sz="2" w:space="0" w:color="auto"/>
              <w:left w:val="single" w:sz="2" w:space="0" w:color="auto"/>
            </w:tcBorders>
          </w:tcPr>
          <w:p w:rsidR="009A177B" w:rsidRDefault="009A177B" w:rsidP="009A177B">
            <w:pPr>
              <w:pStyle w:val="TableParagraph"/>
              <w:spacing w:line="255" w:lineRule="exact"/>
              <w:ind w:right="152"/>
              <w:jc w:val="both"/>
              <w:rPr>
                <w:b/>
                <w:position w:val="-2"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9A177B" w:rsidRPr="009A177B" w:rsidRDefault="009A177B" w:rsidP="009A177B">
            <w:pPr>
              <w:pStyle w:val="TableParagraph"/>
              <w:spacing w:line="255" w:lineRule="exact"/>
              <w:ind w:right="152"/>
              <w:jc w:val="both"/>
              <w:rPr>
                <w:lang w:val="it-IT"/>
              </w:rPr>
            </w:pPr>
            <w:r w:rsidRPr="009A177B">
              <w:rPr>
                <w:lang w:val="it-IT"/>
              </w:rPr>
              <w:t>C</w:t>
            </w:r>
            <w:r>
              <w:rPr>
                <w:lang w:val="it-IT"/>
              </w:rPr>
              <w:t>lassificazione di frazioni (proprie, improprie</w:t>
            </w:r>
            <w:proofErr w:type="gramStart"/>
            <w:r>
              <w:rPr>
                <w:lang w:val="it-IT"/>
              </w:rPr>
              <w:t>,</w:t>
            </w:r>
            <w:proofErr w:type="gramEnd"/>
            <w:r>
              <w:rPr>
                <w:lang w:val="it-IT"/>
              </w:rPr>
              <w:t>apparenti</w:t>
            </w:r>
            <w:r w:rsidR="00DD4085">
              <w:rPr>
                <w:lang w:val="it-IT"/>
              </w:rPr>
              <w:t>). Rappresentazione di frazioni equivalenti. Confronto e ordine di frazioni. Dall'intero alla frazione e viceversa.</w:t>
            </w:r>
          </w:p>
          <w:p w:rsidR="009A177B" w:rsidRPr="009C507B" w:rsidRDefault="009A177B" w:rsidP="00581E50">
            <w:pPr>
              <w:jc w:val="both"/>
              <w:rPr>
                <w:lang w:val="it-IT"/>
              </w:rPr>
            </w:pPr>
          </w:p>
        </w:tc>
      </w:tr>
      <w:tr w:rsidR="00CC5505" w:rsidRPr="00B31B9E" w:rsidTr="00053124">
        <w:trPr>
          <w:trHeight w:hRule="exact" w:val="1139"/>
        </w:trPr>
        <w:tc>
          <w:tcPr>
            <w:tcW w:w="56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CC5505" w:rsidRPr="009C507B" w:rsidRDefault="00385EF7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CC5505" w:rsidRPr="009C507B" w:rsidRDefault="00DD4085" w:rsidP="00B87AF0">
            <w:pPr>
              <w:pStyle w:val="TableParagraph"/>
              <w:ind w:right="171"/>
              <w:jc w:val="both"/>
              <w:rPr>
                <w:lang w:val="it-IT"/>
              </w:rPr>
            </w:pPr>
            <w:r>
              <w:rPr>
                <w:lang w:val="it-IT"/>
              </w:rPr>
              <w:t>Utilizzare numeri decimali, frazioni e percentuali per descrivere situazioni quotidiane.</w:t>
            </w:r>
          </w:p>
        </w:tc>
        <w:tc>
          <w:tcPr>
            <w:tcW w:w="4649" w:type="dxa"/>
            <w:tcBorders>
              <w:bottom w:val="single" w:sz="2" w:space="0" w:color="auto"/>
            </w:tcBorders>
          </w:tcPr>
          <w:p w:rsidR="00CC5505" w:rsidRDefault="00385EF7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DD4085" w:rsidRPr="00DD4085" w:rsidRDefault="00DD4085" w:rsidP="00581E50">
            <w:pPr>
              <w:pStyle w:val="TableParagraph"/>
              <w:spacing w:line="256" w:lineRule="exact"/>
              <w:ind w:right="222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Trasformazione di frazioni decimali in numeri decimali e viceversa. </w:t>
            </w:r>
            <w:r w:rsidR="00053124">
              <w:rPr>
                <w:lang w:val="it-IT"/>
              </w:rPr>
              <w:t>La</w:t>
            </w:r>
            <w:r>
              <w:rPr>
                <w:lang w:val="it-IT"/>
              </w:rPr>
              <w:t xml:space="preserve"> percentuale di un numero e nei grafici. </w:t>
            </w:r>
            <w:r w:rsidR="00053124">
              <w:rPr>
                <w:lang w:val="it-IT"/>
              </w:rPr>
              <w:t>Lo</w:t>
            </w:r>
            <w:r>
              <w:rPr>
                <w:lang w:val="it-IT"/>
              </w:rPr>
              <w:t xml:space="preserve"> sconto </w:t>
            </w:r>
            <w:r w:rsidR="00053124">
              <w:rPr>
                <w:lang w:val="it-IT"/>
              </w:rPr>
              <w:t>e l'interesse.</w:t>
            </w:r>
          </w:p>
          <w:p w:rsidR="00053124" w:rsidRDefault="00053124" w:rsidP="00DD4085">
            <w:pPr>
              <w:pStyle w:val="TableParagraph"/>
              <w:spacing w:line="255" w:lineRule="exact"/>
              <w:ind w:right="222"/>
              <w:jc w:val="both"/>
              <w:rPr>
                <w:b/>
                <w:lang w:val="it-IT"/>
              </w:rPr>
            </w:pPr>
          </w:p>
          <w:p w:rsidR="00053124" w:rsidRDefault="00053124" w:rsidP="00DD4085">
            <w:pPr>
              <w:pStyle w:val="TableParagraph"/>
              <w:spacing w:line="255" w:lineRule="exact"/>
              <w:ind w:right="222"/>
              <w:jc w:val="both"/>
              <w:rPr>
                <w:b/>
                <w:lang w:val="it-IT"/>
              </w:rPr>
            </w:pPr>
          </w:p>
          <w:p w:rsidR="00CC5505" w:rsidRPr="009C507B" w:rsidRDefault="00CC5505" w:rsidP="00DD4085">
            <w:pPr>
              <w:pStyle w:val="TableParagraph"/>
              <w:ind w:right="205"/>
              <w:jc w:val="both"/>
              <w:rPr>
                <w:lang w:val="it-IT"/>
              </w:rPr>
            </w:pPr>
          </w:p>
        </w:tc>
      </w:tr>
      <w:tr w:rsidR="00CC5505" w:rsidRPr="00B17B8F" w:rsidTr="00053124">
        <w:trPr>
          <w:trHeight w:hRule="exact" w:val="1126"/>
        </w:trPr>
        <w:tc>
          <w:tcPr>
            <w:tcW w:w="566" w:type="dxa"/>
            <w:vMerge/>
            <w:tcBorders>
              <w:bottom w:val="single" w:sz="18" w:space="0" w:color="auto"/>
            </w:tcBorders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 w:rsidRPr="009C507B">
              <w:rPr>
                <w:b/>
                <w:position w:val="-2"/>
                <w:sz w:val="14"/>
                <w:lang w:val="it-IT"/>
              </w:rPr>
              <w:t>7</w:t>
            </w:r>
          </w:p>
          <w:p w:rsidR="00CC5505" w:rsidRDefault="00DD4085" w:rsidP="00B87AF0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Conoscere sistemi di notazione dei numeri che sono o sono stati in uso in luoghi, tempi e culture diverse dalla nostra.</w:t>
            </w:r>
          </w:p>
          <w:p w:rsidR="00053124" w:rsidRPr="009C507B" w:rsidRDefault="00053124" w:rsidP="00B87AF0">
            <w:pPr>
              <w:pStyle w:val="TableParagraph"/>
              <w:ind w:right="171"/>
              <w:jc w:val="both"/>
              <w:rPr>
                <w:lang w:val="it-IT"/>
              </w:rPr>
            </w:pPr>
          </w:p>
        </w:tc>
        <w:tc>
          <w:tcPr>
            <w:tcW w:w="4649" w:type="dxa"/>
            <w:tcBorders>
              <w:top w:val="single" w:sz="2" w:space="0" w:color="auto"/>
              <w:bottom w:val="single" w:sz="18" w:space="0" w:color="auto"/>
            </w:tcBorders>
          </w:tcPr>
          <w:p w:rsidR="00053124" w:rsidRPr="009C507B" w:rsidRDefault="00053124" w:rsidP="00053124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A</w:t>
            </w:r>
            <w:r>
              <w:rPr>
                <w:b/>
                <w:position w:val="-2"/>
                <w:sz w:val="14"/>
                <w:lang w:val="it-IT"/>
              </w:rPr>
              <w:t>7</w:t>
            </w:r>
          </w:p>
          <w:p w:rsidR="00CC5505" w:rsidRPr="009C507B" w:rsidRDefault="00053124" w:rsidP="00053124">
            <w:pPr>
              <w:ind w:left="113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I numeri </w:t>
            </w:r>
            <w:r>
              <w:rPr>
                <w:lang w:val="it-IT"/>
              </w:rPr>
              <w:t>romani</w:t>
            </w:r>
            <w:r w:rsidRPr="009C507B">
              <w:rPr>
                <w:lang w:val="it-IT"/>
              </w:rPr>
              <w:t>.</w:t>
            </w:r>
          </w:p>
        </w:tc>
      </w:tr>
    </w:tbl>
    <w:p w:rsidR="00CC5505" w:rsidRPr="009C507B" w:rsidRDefault="00CC5505" w:rsidP="00581E50">
      <w:pPr>
        <w:spacing w:line="244" w:lineRule="exact"/>
        <w:jc w:val="both"/>
        <w:rPr>
          <w:lang w:val="it-IT"/>
        </w:rPr>
        <w:sectPr w:rsidR="00CC5505" w:rsidRPr="009C507B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570"/>
      </w:tblGrid>
      <w:tr w:rsidR="00FD76CF" w:rsidRPr="00B31B9E" w:rsidTr="00FD76CF">
        <w:trPr>
          <w:trHeight w:hRule="exact" w:val="1022"/>
        </w:trPr>
        <w:tc>
          <w:tcPr>
            <w:tcW w:w="566" w:type="dxa"/>
            <w:vMerge w:val="restart"/>
            <w:textDirection w:val="btLr"/>
          </w:tcPr>
          <w:p w:rsidR="00FD76CF" w:rsidRPr="00FD76CF" w:rsidRDefault="00FD76CF" w:rsidP="00FD76CF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lastRenderedPageBreak/>
              <w:t>SPAZIO E FIGURE</w:t>
            </w:r>
          </w:p>
          <w:p w:rsidR="00FD76CF" w:rsidRPr="00FD76CF" w:rsidRDefault="00FD76CF" w:rsidP="00FD76CF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FD76CF">
              <w:rPr>
                <w:b/>
                <w:sz w:val="20"/>
                <w:lang w:val="it-IT"/>
              </w:rPr>
              <w:t xml:space="preserve">                       C</w:t>
            </w:r>
            <w:proofErr w:type="gramStart"/>
            <w:r w:rsidRPr="00FD76CF">
              <w:rPr>
                <w:b/>
                <w:sz w:val="20"/>
                <w:lang w:val="it-IT"/>
              </w:rPr>
              <w:t xml:space="preserve">                                          </w:t>
            </w:r>
            <w:r>
              <w:rPr>
                <w:b/>
                <w:sz w:val="20"/>
                <w:lang w:val="it-IT"/>
              </w:rPr>
              <w:t xml:space="preserve">                                            </w:t>
            </w:r>
            <w:r w:rsidRPr="00FD76CF">
              <w:rPr>
                <w:b/>
                <w:sz w:val="20"/>
                <w:lang w:val="it-IT"/>
              </w:rPr>
              <w:t xml:space="preserve"> </w:t>
            </w:r>
            <w:proofErr w:type="gramEnd"/>
            <w:r w:rsidRPr="00FD76CF">
              <w:rPr>
                <w:b/>
                <w:sz w:val="20"/>
                <w:lang w:val="it-IT"/>
              </w:rPr>
              <w:t>B</w:t>
            </w:r>
          </w:p>
          <w:p w:rsidR="00FD76CF" w:rsidRPr="00FD76CF" w:rsidRDefault="00FD76CF" w:rsidP="00FD76CF">
            <w:pPr>
              <w:pStyle w:val="TableParagraph"/>
              <w:ind w:left="113" w:right="113"/>
              <w:jc w:val="both"/>
              <w:rPr>
                <w:b/>
                <w:sz w:val="20"/>
                <w:lang w:val="it-IT"/>
              </w:rPr>
            </w:pPr>
          </w:p>
          <w:p w:rsidR="00FD76CF" w:rsidRPr="009C507B" w:rsidRDefault="00FD76CF" w:rsidP="00FD76CF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FD76CF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FD76CF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FD76CF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FD76CF">
            <w:pPr>
              <w:pStyle w:val="TableParagraph"/>
              <w:spacing w:before="3"/>
              <w:ind w:left="113" w:right="113"/>
              <w:jc w:val="both"/>
              <w:rPr>
                <w:sz w:val="23"/>
                <w:lang w:val="it-IT"/>
              </w:rPr>
            </w:pPr>
          </w:p>
          <w:p w:rsidR="00FD76CF" w:rsidRPr="009C507B" w:rsidRDefault="00FD76CF" w:rsidP="00FD76CF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FD76CF">
            <w:pPr>
              <w:pStyle w:val="TableParagraph"/>
              <w:spacing w:before="3"/>
              <w:ind w:left="113" w:right="113"/>
              <w:jc w:val="both"/>
              <w:rPr>
                <w:lang w:val="it-IT"/>
              </w:rPr>
            </w:pPr>
          </w:p>
          <w:p w:rsidR="00FD76CF" w:rsidRPr="00FD76CF" w:rsidRDefault="00FD76CF" w:rsidP="00FD76CF">
            <w:pPr>
              <w:pStyle w:val="TableParagraph"/>
              <w:spacing w:before="1"/>
              <w:ind w:left="1" w:right="113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</w:tcPr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FD76CF">
            <w:pPr>
              <w:pStyle w:val="TableParagraph"/>
              <w:spacing w:before="134"/>
              <w:ind w:right="140"/>
              <w:jc w:val="both"/>
              <w:rPr>
                <w:lang w:val="it-IT"/>
              </w:rPr>
            </w:pPr>
            <w:proofErr w:type="gramStart"/>
            <w:r w:rsidRPr="00FD76CF">
              <w:rPr>
                <w:sz w:val="20"/>
                <w:lang w:val="it-IT"/>
              </w:rPr>
              <w:t>L’ALUNNO RICONOSCE E RAPPRESENTA RELAZIONI SPAZIALI, FORME E STRUTTURE CHE SI TROVANO IN NATURA O CHE SONO STATE CREATE DALL’UOMO.</w:t>
            </w:r>
            <w:proofErr w:type="gramEnd"/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FD76CF" w:rsidP="00B87AF0">
            <w:pPr>
              <w:pStyle w:val="TableParagraph"/>
              <w:tabs>
                <w:tab w:val="left" w:pos="4396"/>
              </w:tabs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Utilizzare e distinguere fra loro i concetti di perpendicolarità, parallelismo, orizzontalità, verticalità.</w:t>
            </w:r>
            <w:proofErr w:type="gramEnd"/>
          </w:p>
        </w:tc>
        <w:tc>
          <w:tcPr>
            <w:tcW w:w="4570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FD76CF" w:rsidP="00D67214">
            <w:pPr>
              <w:pStyle w:val="TableParagraph"/>
              <w:tabs>
                <w:tab w:val="left" w:pos="4507"/>
              </w:tabs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La posizione della retta sul piano: orizzontale e verticale. Rapporti spaziali tra due linee rette: incidenza, parallelismo, perpendicolarità.</w:t>
            </w:r>
          </w:p>
        </w:tc>
      </w:tr>
      <w:tr w:rsidR="00FD76CF" w:rsidRPr="00B31B9E">
        <w:trPr>
          <w:trHeight w:hRule="exact" w:val="768"/>
        </w:trPr>
        <w:tc>
          <w:tcPr>
            <w:tcW w:w="566" w:type="dxa"/>
            <w:vMerge/>
          </w:tcPr>
          <w:p w:rsidR="00FD76CF" w:rsidRPr="009C507B" w:rsidRDefault="00FD76CF" w:rsidP="00581E50">
            <w:pPr>
              <w:pStyle w:val="TableParagraph"/>
              <w:spacing w:before="1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D76CF" w:rsidRPr="009C507B" w:rsidRDefault="00FD76CF" w:rsidP="00B87AF0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Utilizzare il piano cartesiano per localizzare punti e riprodurre figure.</w:t>
            </w:r>
          </w:p>
        </w:tc>
        <w:tc>
          <w:tcPr>
            <w:tcW w:w="4570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D76CF" w:rsidRPr="009C507B" w:rsidRDefault="00FD76CF" w:rsidP="00581E50">
            <w:pPr>
              <w:pStyle w:val="TableParagraph"/>
              <w:ind w:right="22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Il piano cartesiano: localizzazione di punti e riproduzione di figure.</w:t>
            </w:r>
          </w:p>
        </w:tc>
      </w:tr>
      <w:tr w:rsidR="00FD76CF">
        <w:trPr>
          <w:trHeight w:hRule="exact" w:val="768"/>
        </w:trPr>
        <w:tc>
          <w:tcPr>
            <w:tcW w:w="566" w:type="dxa"/>
            <w:vMerge/>
          </w:tcPr>
          <w:p w:rsidR="00FD76CF" w:rsidRPr="009C507B" w:rsidRDefault="00FD76CF" w:rsidP="00581E50">
            <w:pPr>
              <w:pStyle w:val="TableParagraph"/>
              <w:spacing w:before="1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D76CF" w:rsidRPr="009C507B" w:rsidRDefault="00FD76CF" w:rsidP="00B87AF0">
            <w:pPr>
              <w:pStyle w:val="TableParagraph"/>
              <w:spacing w:line="242" w:lineRule="auto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Riprodurre in scala una figura assegnata (utilizzando ad esempio la carta a quadretti).</w:t>
            </w:r>
            <w:proofErr w:type="gramEnd"/>
          </w:p>
        </w:tc>
        <w:tc>
          <w:tcPr>
            <w:tcW w:w="4570" w:type="dxa"/>
          </w:tcPr>
          <w:p w:rsidR="00FD76CF" w:rsidRDefault="00FD76CF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3</w:t>
            </w:r>
          </w:p>
          <w:p w:rsidR="00FD76CF" w:rsidRDefault="00FD76CF" w:rsidP="00581E50">
            <w:pPr>
              <w:pStyle w:val="TableParagraph"/>
              <w:spacing w:line="244" w:lineRule="exact"/>
              <w:ind w:right="222"/>
              <w:jc w:val="both"/>
            </w:pPr>
            <w:proofErr w:type="spellStart"/>
            <w:r>
              <w:t>Riproduzioni</w:t>
            </w:r>
            <w:proofErr w:type="spellEnd"/>
            <w:r>
              <w:t xml:space="preserve"> in </w:t>
            </w:r>
            <w:proofErr w:type="spellStart"/>
            <w:r>
              <w:t>scala</w:t>
            </w:r>
            <w:proofErr w:type="spellEnd"/>
            <w:r>
              <w:t>.</w:t>
            </w:r>
          </w:p>
        </w:tc>
      </w:tr>
      <w:tr w:rsidR="00FD76CF" w:rsidRPr="00B31B9E">
        <w:trPr>
          <w:trHeight w:hRule="exact" w:val="770"/>
        </w:trPr>
        <w:tc>
          <w:tcPr>
            <w:tcW w:w="566" w:type="dxa"/>
            <w:vMerge/>
          </w:tcPr>
          <w:p w:rsidR="00FD76CF" w:rsidRDefault="00FD76CF" w:rsidP="00581E50">
            <w:pPr>
              <w:pStyle w:val="TableParagraph"/>
              <w:spacing w:before="1"/>
              <w:ind w:left="1"/>
              <w:jc w:val="both"/>
            </w:pPr>
          </w:p>
        </w:tc>
        <w:tc>
          <w:tcPr>
            <w:tcW w:w="5136" w:type="dxa"/>
            <w:vMerge/>
          </w:tcPr>
          <w:p w:rsidR="00FD76CF" w:rsidRDefault="00FD76CF" w:rsidP="00581E50">
            <w:pPr>
              <w:jc w:val="both"/>
            </w:pPr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FD76CF" w:rsidRPr="009C507B" w:rsidRDefault="00FD76CF" w:rsidP="00581E50">
            <w:pPr>
              <w:pStyle w:val="TableParagraph"/>
              <w:spacing w:line="245" w:lineRule="exact"/>
              <w:ind w:right="152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Riconoscere figure ruotate, traslate e riflesse.</w:t>
            </w:r>
          </w:p>
        </w:tc>
        <w:tc>
          <w:tcPr>
            <w:tcW w:w="4570" w:type="dxa"/>
          </w:tcPr>
          <w:p w:rsidR="00FD76CF" w:rsidRPr="009C507B" w:rsidRDefault="00FD76CF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FD76CF" w:rsidRPr="009C507B" w:rsidRDefault="00FD76CF" w:rsidP="00D67214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Le isometrie: traslazione, rotazione e ribaltamento.</w:t>
            </w:r>
          </w:p>
        </w:tc>
      </w:tr>
      <w:tr w:rsidR="00FD76CF" w:rsidRPr="00B31B9E" w:rsidTr="00B17B8F">
        <w:trPr>
          <w:trHeight w:hRule="exact" w:val="1073"/>
        </w:trPr>
        <w:tc>
          <w:tcPr>
            <w:tcW w:w="566" w:type="dxa"/>
            <w:vMerge/>
          </w:tcPr>
          <w:p w:rsidR="00FD76CF" w:rsidRPr="009C507B" w:rsidRDefault="00FD76CF" w:rsidP="00581E50">
            <w:pPr>
              <w:pStyle w:val="TableParagraph"/>
              <w:spacing w:before="1"/>
              <w:ind w:left="1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18" w:space="0" w:color="auto"/>
            </w:tcBorders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FD76CF" w:rsidRPr="009C507B" w:rsidRDefault="00FD76CF" w:rsidP="00581E50">
            <w:pPr>
              <w:pStyle w:val="TableParagraph"/>
              <w:ind w:right="133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Riconoscere rappresentazioni piane di oggetti tridimensionali, identificare punti di vista diversi di uno stesso oggetto (dall’alto, di fron</w:t>
            </w:r>
            <w:proofErr w:type="gramEnd"/>
            <w:r w:rsidRPr="009C507B">
              <w:rPr>
                <w:lang w:val="it-IT"/>
              </w:rPr>
              <w:t>te, ecc.).</w:t>
            </w:r>
          </w:p>
        </w:tc>
        <w:tc>
          <w:tcPr>
            <w:tcW w:w="4570" w:type="dxa"/>
            <w:tcBorders>
              <w:bottom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B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FD76CF" w:rsidRPr="009C507B" w:rsidRDefault="00FD76CF" w:rsidP="00581E50">
            <w:pPr>
              <w:pStyle w:val="TableParagraph"/>
              <w:ind w:right="21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Il punto di vista. </w:t>
            </w:r>
            <w:proofErr w:type="gramStart"/>
            <w:r w:rsidRPr="009C507B">
              <w:rPr>
                <w:lang w:val="it-IT"/>
              </w:rPr>
              <w:t>Lo sviluppo nel piano dei principali solidi geometrici: superficie laterale e superficie totale.</w:t>
            </w:r>
            <w:proofErr w:type="gramEnd"/>
          </w:p>
        </w:tc>
      </w:tr>
      <w:tr w:rsidR="00FD76CF" w:rsidRPr="00B31B9E" w:rsidTr="00B17B8F">
        <w:trPr>
          <w:trHeight w:hRule="exact" w:val="1325"/>
        </w:trPr>
        <w:tc>
          <w:tcPr>
            <w:tcW w:w="566" w:type="dxa"/>
            <w:vMerge/>
          </w:tcPr>
          <w:p w:rsidR="00FD76CF" w:rsidRPr="00B17B8F" w:rsidRDefault="00FD76CF" w:rsidP="00581E50">
            <w:pPr>
              <w:pStyle w:val="TableParagraph"/>
              <w:spacing w:before="1"/>
              <w:ind w:left="1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FD76CF" w:rsidRDefault="00FD76CF" w:rsidP="00581E50">
            <w:pPr>
              <w:pStyle w:val="TableParagraph"/>
              <w:spacing w:before="3"/>
              <w:ind w:right="109"/>
              <w:jc w:val="both"/>
              <w:rPr>
                <w:lang w:val="it-IT"/>
              </w:rPr>
            </w:pPr>
          </w:p>
          <w:p w:rsidR="00B87AF0" w:rsidRDefault="00B87AF0" w:rsidP="00581E50">
            <w:pPr>
              <w:pStyle w:val="TableParagraph"/>
              <w:spacing w:before="3"/>
              <w:ind w:right="109"/>
              <w:jc w:val="both"/>
              <w:rPr>
                <w:sz w:val="20"/>
                <w:lang w:val="it-IT"/>
              </w:rPr>
            </w:pPr>
          </w:p>
          <w:p w:rsidR="00B87AF0" w:rsidRDefault="00B87AF0" w:rsidP="00581E50">
            <w:pPr>
              <w:pStyle w:val="TableParagraph"/>
              <w:spacing w:before="3"/>
              <w:ind w:right="109"/>
              <w:jc w:val="both"/>
              <w:rPr>
                <w:sz w:val="20"/>
                <w:lang w:val="it-IT"/>
              </w:rPr>
            </w:pPr>
          </w:p>
          <w:p w:rsidR="00B87AF0" w:rsidRDefault="00B87AF0" w:rsidP="00581E50">
            <w:pPr>
              <w:pStyle w:val="TableParagraph"/>
              <w:spacing w:before="3"/>
              <w:ind w:right="109"/>
              <w:jc w:val="both"/>
              <w:rPr>
                <w:sz w:val="20"/>
                <w:lang w:val="it-IT"/>
              </w:rPr>
            </w:pPr>
          </w:p>
          <w:p w:rsidR="00B87AF0" w:rsidRDefault="00B87AF0" w:rsidP="00581E50">
            <w:pPr>
              <w:pStyle w:val="TableParagraph"/>
              <w:spacing w:before="3"/>
              <w:ind w:right="109"/>
              <w:jc w:val="both"/>
              <w:rPr>
                <w:sz w:val="20"/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spacing w:before="3"/>
              <w:ind w:right="109"/>
              <w:jc w:val="both"/>
              <w:rPr>
                <w:lang w:val="it-IT"/>
              </w:rPr>
            </w:pPr>
            <w:proofErr w:type="gramStart"/>
            <w:r w:rsidRPr="00FD76CF">
              <w:rPr>
                <w:sz w:val="20"/>
                <w:lang w:val="it-IT"/>
              </w:rPr>
              <w:t>L’ALUNNO DESCRIVE, DENOMINA E CLASSIFICA FIGURE IN BASE A CARATTERISTICHE GEOMETRICHE, NE DETERMINA MISURE, PROGETTA E COSTRUISCE MODELLI CO</w:t>
            </w:r>
            <w:proofErr w:type="gramEnd"/>
            <w:r w:rsidRPr="00FD76CF">
              <w:rPr>
                <w:sz w:val="20"/>
                <w:lang w:val="it-IT"/>
              </w:rPr>
              <w:t xml:space="preserve">NCRETI </w:t>
            </w:r>
            <w:proofErr w:type="spellStart"/>
            <w:r w:rsidRPr="00FD76CF">
              <w:rPr>
                <w:sz w:val="20"/>
                <w:lang w:val="it-IT"/>
              </w:rPr>
              <w:t>DI</w:t>
            </w:r>
            <w:proofErr w:type="spellEnd"/>
            <w:r w:rsidRPr="00FD76CF">
              <w:rPr>
                <w:sz w:val="20"/>
                <w:lang w:val="it-IT"/>
              </w:rPr>
              <w:t xml:space="preserve"> VARIO TIPO. UTILIZZA STRUMENTI PER IL DISEGNO GEOMETRICO (RIGA, COMPASSO, SQUADRA) E I PIÙ COMUNI STRUMENTI </w:t>
            </w:r>
            <w:proofErr w:type="spellStart"/>
            <w:r w:rsidRPr="00FD76CF">
              <w:rPr>
                <w:sz w:val="20"/>
                <w:lang w:val="it-IT"/>
              </w:rPr>
              <w:t>DI</w:t>
            </w:r>
            <w:proofErr w:type="spellEnd"/>
            <w:r w:rsidRPr="00FD76CF">
              <w:rPr>
                <w:sz w:val="20"/>
                <w:lang w:val="it-IT"/>
              </w:rPr>
              <w:t xml:space="preserve"> MISURA (METRO, GONIOM </w:t>
            </w:r>
            <w:proofErr w:type="spellStart"/>
            <w:r w:rsidRPr="00FD76CF">
              <w:rPr>
                <w:sz w:val="20"/>
                <w:lang w:val="it-IT"/>
              </w:rPr>
              <w:t>ETRO…</w:t>
            </w:r>
            <w:proofErr w:type="spellEnd"/>
            <w:r w:rsidRPr="00FD76CF">
              <w:rPr>
                <w:sz w:val="20"/>
                <w:lang w:val="it-IT"/>
              </w:rPr>
              <w:t>).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FD76CF" w:rsidP="00581E50">
            <w:pPr>
              <w:pStyle w:val="TableParagraph"/>
              <w:ind w:right="176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Descrivere, denominare, classificare, riprodurre figure geometriche, utilizzando gli strumenti opportuni, </w:t>
            </w:r>
            <w:r w:rsidR="00152D0F" w:rsidRPr="009C507B">
              <w:rPr>
                <w:lang w:val="it-IT"/>
              </w:rPr>
              <w:t>e</w:t>
            </w:r>
            <w:r w:rsidRPr="009C507B">
              <w:rPr>
                <w:lang w:val="it-IT"/>
              </w:rPr>
              <w:t xml:space="preserve"> identificarne elementi </w:t>
            </w:r>
            <w:proofErr w:type="gramStart"/>
            <w:r w:rsidRPr="009C507B">
              <w:rPr>
                <w:lang w:val="it-IT"/>
              </w:rPr>
              <w:t>significativi</w:t>
            </w:r>
            <w:proofErr w:type="gramEnd"/>
            <w:r w:rsidRPr="009C507B">
              <w:rPr>
                <w:lang w:val="it-IT"/>
              </w:rPr>
              <w:t xml:space="preserve"> e simmetrie.</w:t>
            </w:r>
          </w:p>
        </w:tc>
        <w:tc>
          <w:tcPr>
            <w:tcW w:w="4570" w:type="dxa"/>
            <w:tcBorders>
              <w:top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FD76CF" w:rsidP="00D67214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Le figure geometriche del piano e dello spazio</w:t>
            </w:r>
            <w:r w:rsidR="00152D0F">
              <w:rPr>
                <w:lang w:val="it-IT"/>
              </w:rPr>
              <w:t xml:space="preserve"> identificandone gli</w:t>
            </w:r>
            <w:r w:rsidRPr="009C507B">
              <w:rPr>
                <w:lang w:val="it-IT"/>
              </w:rPr>
              <w:t xml:space="preserve"> elementi </w:t>
            </w:r>
            <w:proofErr w:type="gramStart"/>
            <w:r w:rsidRPr="009C507B">
              <w:rPr>
                <w:lang w:val="it-IT"/>
              </w:rPr>
              <w:t>significativi</w:t>
            </w:r>
            <w:proofErr w:type="gramEnd"/>
            <w:r w:rsidRPr="009C507B">
              <w:rPr>
                <w:lang w:val="it-IT"/>
              </w:rPr>
              <w:t xml:space="preserve"> (lati, angoli, assi di simmetria, diagonali) e proprietà.</w:t>
            </w:r>
          </w:p>
          <w:p w:rsidR="00FD76CF" w:rsidRPr="00CD5984" w:rsidRDefault="00FD76CF" w:rsidP="00581E50">
            <w:pPr>
              <w:pStyle w:val="TableParagraph"/>
              <w:spacing w:before="1"/>
              <w:ind w:right="222"/>
              <w:jc w:val="both"/>
              <w:rPr>
                <w:lang w:val="it-IT"/>
              </w:rPr>
            </w:pPr>
          </w:p>
        </w:tc>
      </w:tr>
      <w:tr w:rsidR="00FD76CF" w:rsidRPr="00B31B9E">
        <w:trPr>
          <w:trHeight w:hRule="exact" w:val="770"/>
        </w:trPr>
        <w:tc>
          <w:tcPr>
            <w:tcW w:w="566" w:type="dxa"/>
            <w:vMerge/>
          </w:tcPr>
          <w:p w:rsidR="00FD76CF" w:rsidRPr="00CD5984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D76CF" w:rsidRPr="00CD5984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D76CF" w:rsidRPr="009C507B" w:rsidRDefault="00FD76CF" w:rsidP="00B87AF0">
            <w:pPr>
              <w:pStyle w:val="TableParagraph"/>
              <w:tabs>
                <w:tab w:val="left" w:pos="4538"/>
              </w:tabs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Confrontare e misurare angoli utilizzando proprietà e strumenti.</w:t>
            </w:r>
          </w:p>
        </w:tc>
        <w:tc>
          <w:tcPr>
            <w:tcW w:w="4570" w:type="dxa"/>
          </w:tcPr>
          <w:p w:rsidR="00FD76CF" w:rsidRPr="009C507B" w:rsidRDefault="00FD76CF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D76CF" w:rsidRPr="009C507B" w:rsidRDefault="00152D0F" w:rsidP="00581E50">
            <w:pPr>
              <w:pStyle w:val="TableParagraph"/>
              <w:spacing w:line="245" w:lineRule="exact"/>
              <w:ind w:right="222"/>
              <w:jc w:val="both"/>
              <w:rPr>
                <w:lang w:val="it-IT"/>
              </w:rPr>
            </w:pPr>
            <w:r>
              <w:rPr>
                <w:lang w:val="it-IT"/>
              </w:rPr>
              <w:t>Classificazione, costruzione e misurazione degli angoli.</w:t>
            </w:r>
          </w:p>
        </w:tc>
      </w:tr>
      <w:tr w:rsidR="00FD76CF" w:rsidRPr="00B31B9E">
        <w:trPr>
          <w:trHeight w:hRule="exact" w:val="1274"/>
        </w:trPr>
        <w:tc>
          <w:tcPr>
            <w:tcW w:w="56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D76CF" w:rsidRPr="009C507B" w:rsidRDefault="00FD76CF" w:rsidP="00581E50">
            <w:pPr>
              <w:pStyle w:val="TableParagraph"/>
              <w:ind w:right="200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Costruire modelli dello spazio vissuto e dei suoi elementi a livello bidimensionale e tridimensionale come supporto </w:t>
            </w:r>
            <w:proofErr w:type="gramStart"/>
            <w:r w:rsidRPr="009C507B">
              <w:rPr>
                <w:lang w:val="it-IT"/>
              </w:rPr>
              <w:t>ad</w:t>
            </w:r>
            <w:proofErr w:type="gramEnd"/>
            <w:r w:rsidRPr="009C507B">
              <w:rPr>
                <w:lang w:val="it-IT"/>
              </w:rPr>
              <w:t xml:space="preserve"> una prima capacità di visualizzazione.</w:t>
            </w:r>
          </w:p>
        </w:tc>
        <w:tc>
          <w:tcPr>
            <w:tcW w:w="4570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3</w:t>
            </w:r>
          </w:p>
          <w:p w:rsidR="00FD76CF" w:rsidRPr="009C507B" w:rsidRDefault="00FD76CF" w:rsidP="00D67214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Costruzione di figure bidimensionali e tridimensionali.</w:t>
            </w:r>
          </w:p>
        </w:tc>
      </w:tr>
      <w:tr w:rsidR="00FD76CF" w:rsidRPr="00B31B9E">
        <w:trPr>
          <w:trHeight w:hRule="exact" w:val="1022"/>
        </w:trPr>
        <w:tc>
          <w:tcPr>
            <w:tcW w:w="56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FD76CF" w:rsidRPr="009C507B" w:rsidRDefault="00FD76CF" w:rsidP="00B87AF0">
            <w:pPr>
              <w:pStyle w:val="TableParagraph"/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Determinare il perimetro e l’area di una figura attraverso la manipolazione di modelli, l’uso delle più comuni formule o altri procedimenti.</w:t>
            </w:r>
            <w:proofErr w:type="gramEnd"/>
          </w:p>
        </w:tc>
        <w:tc>
          <w:tcPr>
            <w:tcW w:w="4570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4</w:t>
            </w:r>
          </w:p>
          <w:p w:rsidR="00FD76CF" w:rsidRPr="009C507B" w:rsidRDefault="00FD76CF" w:rsidP="00581E50">
            <w:pPr>
              <w:pStyle w:val="TableParagraph"/>
              <w:spacing w:line="242" w:lineRule="auto"/>
              <w:ind w:right="374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Perimetro e area dei poligoni. Circonferenza e area del cerchio.</w:t>
            </w:r>
          </w:p>
        </w:tc>
      </w:tr>
      <w:tr w:rsidR="00FD76CF" w:rsidRPr="00B17B8F">
        <w:trPr>
          <w:trHeight w:hRule="exact" w:val="1274"/>
        </w:trPr>
        <w:tc>
          <w:tcPr>
            <w:tcW w:w="56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FD76CF" w:rsidRPr="009C507B" w:rsidRDefault="00FD76CF" w:rsidP="00D67214">
            <w:pPr>
              <w:pStyle w:val="TableParagraph"/>
              <w:tabs>
                <w:tab w:val="left" w:pos="4396"/>
              </w:tabs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Conoscere le principali unità di misura per lunghezze, angoli, aree, capacità, intervalli temporali, masse/pesi e usarle per </w:t>
            </w:r>
            <w:proofErr w:type="gramStart"/>
            <w:r w:rsidRPr="009C507B">
              <w:rPr>
                <w:lang w:val="it-IT"/>
              </w:rPr>
              <w:t>effettuare</w:t>
            </w:r>
            <w:proofErr w:type="gramEnd"/>
            <w:r w:rsidRPr="009C507B">
              <w:rPr>
                <w:lang w:val="it-IT"/>
              </w:rPr>
              <w:t xml:space="preserve"> misure e stime.</w:t>
            </w:r>
          </w:p>
        </w:tc>
        <w:tc>
          <w:tcPr>
            <w:tcW w:w="4570" w:type="dxa"/>
          </w:tcPr>
          <w:p w:rsidR="00FD76CF" w:rsidRPr="009C507B" w:rsidRDefault="00FD76CF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5</w:t>
            </w:r>
          </w:p>
          <w:p w:rsidR="00FD76CF" w:rsidRPr="009C507B" w:rsidRDefault="00FD76CF" w:rsidP="00152D0F">
            <w:pPr>
              <w:pStyle w:val="TableParagraph"/>
              <w:ind w:right="130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Misure di lunghezza, massa, capacità, superficie</w:t>
            </w:r>
            <w:r w:rsidR="00152D0F">
              <w:rPr>
                <w:lang w:val="it-IT"/>
              </w:rPr>
              <w:t xml:space="preserve"> e di volume</w:t>
            </w:r>
            <w:r w:rsidRPr="009C507B">
              <w:rPr>
                <w:lang w:val="it-IT"/>
              </w:rPr>
              <w:t>. Misure di tempo</w:t>
            </w:r>
            <w:r w:rsidR="00152D0F">
              <w:rPr>
                <w:lang w:val="it-IT"/>
              </w:rPr>
              <w:t>.</w:t>
            </w:r>
            <w:r w:rsidRPr="009C507B">
              <w:rPr>
                <w:lang w:val="it-IT"/>
              </w:rPr>
              <w:t xml:space="preserve"> </w:t>
            </w:r>
          </w:p>
        </w:tc>
      </w:tr>
    </w:tbl>
    <w:p w:rsidR="00CC5505" w:rsidRPr="009C507B" w:rsidRDefault="00CC5505" w:rsidP="00581E50">
      <w:pPr>
        <w:jc w:val="both"/>
        <w:rPr>
          <w:lang w:val="it-IT"/>
        </w:rPr>
        <w:sectPr w:rsidR="00CC5505" w:rsidRPr="009C507B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36"/>
        <w:gridCol w:w="4567"/>
        <w:gridCol w:w="4570"/>
      </w:tblGrid>
      <w:tr w:rsidR="00CC5505" w:rsidRPr="00B31B9E" w:rsidTr="00FD76CF">
        <w:trPr>
          <w:trHeight w:hRule="exact" w:val="1073"/>
        </w:trPr>
        <w:tc>
          <w:tcPr>
            <w:tcW w:w="566" w:type="dxa"/>
            <w:tcBorders>
              <w:bottom w:val="single" w:sz="18" w:space="0" w:color="auto"/>
            </w:tcBorders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tcBorders>
              <w:bottom w:val="single" w:sz="18" w:space="0" w:color="auto"/>
            </w:tcBorders>
          </w:tcPr>
          <w:p w:rsidR="00CC5505" w:rsidRPr="009C507B" w:rsidRDefault="00CC5505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CC5505" w:rsidRPr="009C507B" w:rsidRDefault="00385EF7" w:rsidP="00581E50">
            <w:pPr>
              <w:pStyle w:val="TableParagraph"/>
              <w:spacing w:line="255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C</w:t>
            </w:r>
            <w:r w:rsidRPr="009C507B">
              <w:rPr>
                <w:b/>
                <w:position w:val="-2"/>
                <w:sz w:val="14"/>
                <w:lang w:val="it-IT"/>
              </w:rPr>
              <w:t>6</w:t>
            </w:r>
          </w:p>
          <w:p w:rsidR="00CC5505" w:rsidRPr="009C507B" w:rsidRDefault="00385EF7" w:rsidP="00D67214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Passare da un’unità di misura </w:t>
            </w:r>
            <w:r w:rsidR="00D67214" w:rsidRPr="009C507B">
              <w:rPr>
                <w:lang w:val="it-IT"/>
              </w:rPr>
              <w:t>a</w:t>
            </w:r>
            <w:r w:rsidRPr="009C507B">
              <w:rPr>
                <w:lang w:val="it-IT"/>
              </w:rPr>
              <w:t xml:space="preserve"> un’altra limitatamente alle unità di uso più comune, anche nel contesto del sistema monetario.</w:t>
            </w:r>
          </w:p>
        </w:tc>
        <w:tc>
          <w:tcPr>
            <w:tcW w:w="4570" w:type="dxa"/>
            <w:tcBorders>
              <w:bottom w:val="single" w:sz="18" w:space="0" w:color="auto"/>
            </w:tcBorders>
          </w:tcPr>
          <w:p w:rsidR="00CC5505" w:rsidRPr="00152D0F" w:rsidRDefault="00385EF7" w:rsidP="00581E50">
            <w:pPr>
              <w:pStyle w:val="TableParagraph"/>
              <w:spacing w:line="255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152D0F">
              <w:rPr>
                <w:b/>
                <w:lang w:val="it-IT"/>
              </w:rPr>
              <w:t>C</w:t>
            </w:r>
            <w:r w:rsidRPr="00152D0F">
              <w:rPr>
                <w:b/>
                <w:position w:val="-2"/>
                <w:sz w:val="14"/>
                <w:lang w:val="it-IT"/>
              </w:rPr>
              <w:t>6</w:t>
            </w:r>
          </w:p>
          <w:p w:rsidR="00CC5505" w:rsidRPr="00152D0F" w:rsidRDefault="00385EF7" w:rsidP="00581E50">
            <w:pPr>
              <w:pStyle w:val="TableParagraph"/>
              <w:spacing w:line="244" w:lineRule="exact"/>
              <w:ind w:right="222"/>
              <w:jc w:val="both"/>
              <w:rPr>
                <w:lang w:val="it-IT"/>
              </w:rPr>
            </w:pPr>
            <w:r w:rsidRPr="00152D0F">
              <w:rPr>
                <w:lang w:val="it-IT"/>
              </w:rPr>
              <w:t>Equivalenze</w:t>
            </w:r>
            <w:r w:rsidR="00152D0F" w:rsidRPr="00152D0F">
              <w:rPr>
                <w:lang w:val="it-IT"/>
              </w:rPr>
              <w:t xml:space="preserve"> con le unità di misura conosciute. </w:t>
            </w:r>
            <w:r w:rsidR="00A41C8A">
              <w:rPr>
                <w:lang w:val="it-IT"/>
              </w:rPr>
              <w:t>M</w:t>
            </w:r>
            <w:r w:rsidR="00152D0F">
              <w:rPr>
                <w:lang w:val="it-IT"/>
              </w:rPr>
              <w:t>isure di valore e compravendita</w:t>
            </w:r>
            <w:r w:rsidRPr="00152D0F">
              <w:rPr>
                <w:lang w:val="it-IT"/>
              </w:rPr>
              <w:t>.</w:t>
            </w:r>
          </w:p>
        </w:tc>
      </w:tr>
      <w:tr w:rsidR="00FD76CF" w:rsidRPr="00B31B9E" w:rsidTr="00B87AF0">
        <w:trPr>
          <w:trHeight w:hRule="exact" w:val="1325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textDirection w:val="btLr"/>
          </w:tcPr>
          <w:p w:rsidR="00FD76CF" w:rsidRPr="00B87AF0" w:rsidRDefault="00B87AF0" w:rsidP="00B87AF0">
            <w:pPr>
              <w:pStyle w:val="TableParagraph"/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B87AF0">
              <w:rPr>
                <w:b/>
                <w:sz w:val="20"/>
                <w:lang w:val="it-IT"/>
              </w:rPr>
              <w:t>RELAZIONI, DATI</w:t>
            </w:r>
            <w:proofErr w:type="gramStart"/>
            <w:r w:rsidRPr="00B87AF0">
              <w:rPr>
                <w:b/>
                <w:sz w:val="20"/>
                <w:lang w:val="it-IT"/>
              </w:rPr>
              <w:t xml:space="preserve">  </w:t>
            </w:r>
            <w:proofErr w:type="gramEnd"/>
            <w:r w:rsidRPr="00B87AF0">
              <w:rPr>
                <w:b/>
                <w:sz w:val="20"/>
                <w:lang w:val="it-IT"/>
              </w:rPr>
              <w:t>E  PREVISIONI</w:t>
            </w:r>
          </w:p>
          <w:p w:rsidR="00B87AF0" w:rsidRPr="00B87AF0" w:rsidRDefault="00B87AF0" w:rsidP="00B87AF0">
            <w:pPr>
              <w:pStyle w:val="TableParagraph"/>
              <w:ind w:left="113" w:right="113"/>
              <w:rPr>
                <w:b/>
                <w:sz w:val="20"/>
                <w:lang w:val="it-IT"/>
              </w:rPr>
            </w:pPr>
            <w:r w:rsidRPr="00B87AF0">
              <w:rPr>
                <w:b/>
                <w:sz w:val="20"/>
                <w:lang w:val="it-IT"/>
              </w:rPr>
              <w:t xml:space="preserve">          </w:t>
            </w:r>
            <w:r w:rsidR="00DE5EE3">
              <w:rPr>
                <w:b/>
                <w:sz w:val="20"/>
                <w:lang w:val="it-IT"/>
              </w:rPr>
              <w:t xml:space="preserve">              </w:t>
            </w:r>
            <w:r w:rsidR="007276E5">
              <w:rPr>
                <w:b/>
                <w:sz w:val="20"/>
                <w:lang w:val="it-IT"/>
              </w:rPr>
              <w:t xml:space="preserve">              </w:t>
            </w:r>
            <w:r w:rsidR="00DE5EE3">
              <w:rPr>
                <w:b/>
                <w:sz w:val="20"/>
                <w:lang w:val="it-IT"/>
              </w:rPr>
              <w:t xml:space="preserve"> </w:t>
            </w:r>
            <w:r w:rsidRPr="00B87AF0">
              <w:rPr>
                <w:b/>
                <w:sz w:val="20"/>
                <w:lang w:val="it-IT"/>
              </w:rPr>
              <w:t>F</w:t>
            </w:r>
            <w:proofErr w:type="gramStart"/>
            <w:r w:rsidRPr="00B87AF0">
              <w:rPr>
                <w:b/>
                <w:sz w:val="20"/>
                <w:lang w:val="it-IT"/>
              </w:rPr>
              <w:t xml:space="preserve">                                               </w:t>
            </w:r>
            <w:proofErr w:type="gramEnd"/>
            <w:r w:rsidRPr="00B87AF0">
              <w:rPr>
                <w:b/>
                <w:sz w:val="20"/>
                <w:lang w:val="it-IT"/>
              </w:rPr>
              <w:t xml:space="preserve">E             </w:t>
            </w:r>
            <w:r w:rsidR="00A41C8A">
              <w:rPr>
                <w:b/>
                <w:sz w:val="20"/>
                <w:lang w:val="it-IT"/>
              </w:rPr>
              <w:t xml:space="preserve">                  </w:t>
            </w:r>
            <w:r w:rsidRPr="00B87AF0">
              <w:rPr>
                <w:b/>
                <w:sz w:val="20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D</w:t>
            </w:r>
          </w:p>
          <w:p w:rsidR="00FD76CF" w:rsidRPr="00B87AF0" w:rsidRDefault="007276E5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FD76CF" w:rsidRPr="00B87AF0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B87AF0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B87AF0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B87AF0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9C507B" w:rsidRDefault="00FD76CF" w:rsidP="00B87AF0">
            <w:pPr>
              <w:pStyle w:val="TableParagraph"/>
              <w:ind w:left="113" w:right="113"/>
              <w:jc w:val="both"/>
              <w:rPr>
                <w:lang w:val="it-IT"/>
              </w:rPr>
            </w:pPr>
          </w:p>
          <w:p w:rsidR="00FD76CF" w:rsidRPr="00B87AF0" w:rsidRDefault="00FD76CF" w:rsidP="00B87AF0">
            <w:pPr>
              <w:pStyle w:val="TableParagraph"/>
              <w:spacing w:before="144"/>
              <w:ind w:left="113" w:right="2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FD76CF" w:rsidRPr="009C507B" w:rsidRDefault="00FD76CF" w:rsidP="00581E50">
            <w:pPr>
              <w:pStyle w:val="TableParagraph"/>
              <w:spacing w:before="135"/>
              <w:ind w:right="127"/>
              <w:jc w:val="both"/>
              <w:rPr>
                <w:lang w:val="it-IT"/>
              </w:rPr>
            </w:pPr>
            <w:proofErr w:type="gramStart"/>
            <w:r w:rsidRPr="00B87AF0">
              <w:rPr>
                <w:sz w:val="20"/>
                <w:lang w:val="it-IT"/>
              </w:rPr>
              <w:t>L’ALUNNO RICERCA DATI PER RICAVARE INFORMAZIONI E COSTRUISCE RAPPRESENTAZIONI (TABELLE E GRAFICI)</w:t>
            </w:r>
            <w:proofErr w:type="gramEnd"/>
            <w:r w:rsidRPr="00B87AF0">
              <w:rPr>
                <w:sz w:val="20"/>
                <w:lang w:val="it-IT"/>
              </w:rPr>
              <w:t>. RICAVA INFORMAZIONI ANCHE DA DATI RAPPRESENTATI IN TABELLE E GRAFICI.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FD76CF" w:rsidP="00D67214">
            <w:pPr>
              <w:pStyle w:val="TableParagraph"/>
              <w:tabs>
                <w:tab w:val="left" w:pos="4538"/>
              </w:tabs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Rappresentare relazioni e dati e, in situazioni </w:t>
            </w:r>
            <w:proofErr w:type="gramStart"/>
            <w:r w:rsidRPr="009C507B">
              <w:rPr>
                <w:lang w:val="it-IT"/>
              </w:rPr>
              <w:t>significative</w:t>
            </w:r>
            <w:proofErr w:type="gramEnd"/>
            <w:r w:rsidRPr="009C507B">
              <w:rPr>
                <w:lang w:val="it-IT"/>
              </w:rPr>
              <w:t>, utilizzare le rappresentazioni per ricavare informazioni, formulare giudizi e prendere decisioni.</w:t>
            </w:r>
          </w:p>
        </w:tc>
        <w:tc>
          <w:tcPr>
            <w:tcW w:w="4570" w:type="dxa"/>
            <w:tcBorders>
              <w:top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A41C8A" w:rsidP="00D67214">
            <w:pPr>
              <w:pStyle w:val="TableParagraph"/>
              <w:spacing w:line="242" w:lineRule="auto"/>
              <w:ind w:right="205"/>
              <w:jc w:val="both"/>
              <w:rPr>
                <w:lang w:val="it-IT"/>
              </w:rPr>
            </w:pPr>
            <w:r>
              <w:rPr>
                <w:lang w:val="it-IT"/>
              </w:rPr>
              <w:t>Rilevamenti statistici. Lettura e rappresentazione di grafici. Rappresentazione di dati statistici mediante percentuali.</w:t>
            </w:r>
          </w:p>
        </w:tc>
      </w:tr>
      <w:tr w:rsidR="00FD76CF" w:rsidRPr="00B31B9E" w:rsidTr="00A41C8A">
        <w:trPr>
          <w:trHeight w:hRule="exact" w:val="1300"/>
        </w:trPr>
        <w:tc>
          <w:tcPr>
            <w:tcW w:w="566" w:type="dxa"/>
            <w:vMerge/>
          </w:tcPr>
          <w:p w:rsidR="00FD76CF" w:rsidRPr="009C507B" w:rsidRDefault="00FD76CF" w:rsidP="00581E50">
            <w:pPr>
              <w:pStyle w:val="TableParagraph"/>
              <w:spacing w:before="144"/>
              <w:ind w:left="0" w:right="2"/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</w:tcPr>
          <w:p w:rsidR="00FD76CF" w:rsidRPr="009C507B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</w:tcPr>
          <w:p w:rsidR="00FD76CF" w:rsidRPr="009C507B" w:rsidRDefault="00FD76CF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D76CF" w:rsidRPr="009C507B" w:rsidRDefault="00FD76CF" w:rsidP="00D67214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>Usare le nozioni di frequenza, di moda e di media aritmetica.</w:t>
            </w:r>
          </w:p>
        </w:tc>
        <w:tc>
          <w:tcPr>
            <w:tcW w:w="4570" w:type="dxa"/>
          </w:tcPr>
          <w:p w:rsidR="00FD76CF" w:rsidRPr="009C507B" w:rsidRDefault="00FD76CF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D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D76CF" w:rsidRPr="009C507B" w:rsidRDefault="00A41C8A" w:rsidP="00A41C8A">
            <w:pPr>
              <w:pStyle w:val="TableParagraph"/>
              <w:ind w:right="205"/>
              <w:jc w:val="both"/>
              <w:rPr>
                <w:lang w:val="it-IT"/>
              </w:rPr>
            </w:pPr>
            <w:r>
              <w:rPr>
                <w:lang w:val="it-IT"/>
              </w:rPr>
              <w:t>Rilevamento di</w:t>
            </w:r>
            <w:r w:rsidR="00FD76CF" w:rsidRPr="009C507B">
              <w:rPr>
                <w:lang w:val="it-IT"/>
              </w:rPr>
              <w:t xml:space="preserve"> moda</w:t>
            </w:r>
            <w:r>
              <w:rPr>
                <w:lang w:val="it-IT"/>
              </w:rPr>
              <w:t>, media e</w:t>
            </w:r>
            <w:r w:rsidR="00FD76CF" w:rsidRPr="009C507B">
              <w:rPr>
                <w:lang w:val="it-IT"/>
              </w:rPr>
              <w:t xml:space="preserve"> mediana. </w:t>
            </w:r>
          </w:p>
        </w:tc>
      </w:tr>
      <w:tr w:rsidR="00FD76CF" w:rsidRPr="00B31B9E" w:rsidTr="00B17B8F">
        <w:trPr>
          <w:trHeight w:hRule="exact" w:val="1631"/>
        </w:trPr>
        <w:tc>
          <w:tcPr>
            <w:tcW w:w="566" w:type="dxa"/>
            <w:vMerge/>
          </w:tcPr>
          <w:p w:rsidR="00FD76CF" w:rsidRPr="00CD5984" w:rsidRDefault="00FD76CF" w:rsidP="00581E50">
            <w:pPr>
              <w:pStyle w:val="TableParagraph"/>
              <w:spacing w:before="144"/>
              <w:ind w:left="0" w:right="2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tcBorders>
              <w:top w:val="single" w:sz="18" w:space="0" w:color="auto"/>
              <w:bottom w:val="single" w:sz="18" w:space="0" w:color="auto"/>
            </w:tcBorders>
          </w:tcPr>
          <w:p w:rsidR="00FD76CF" w:rsidRPr="00B87AF0" w:rsidRDefault="00FD76CF" w:rsidP="00581E50">
            <w:pPr>
              <w:pStyle w:val="TableParagraph"/>
              <w:spacing w:before="3"/>
              <w:ind w:right="90"/>
              <w:jc w:val="both"/>
              <w:rPr>
                <w:sz w:val="20"/>
                <w:lang w:val="it-IT"/>
              </w:rPr>
            </w:pPr>
            <w:r w:rsidRPr="00B87AF0">
              <w:rPr>
                <w:sz w:val="20"/>
                <w:lang w:val="it-IT"/>
              </w:rPr>
              <w:t xml:space="preserve">L’ALUNNO IMPARA A RICONOSCERE SITUAZIONI </w:t>
            </w:r>
            <w:proofErr w:type="spellStart"/>
            <w:r w:rsidRPr="00B87AF0">
              <w:rPr>
                <w:sz w:val="20"/>
                <w:lang w:val="it-IT"/>
              </w:rPr>
              <w:t>DI</w:t>
            </w:r>
            <w:proofErr w:type="spellEnd"/>
            <w:r w:rsidRPr="00B87AF0">
              <w:rPr>
                <w:sz w:val="20"/>
                <w:lang w:val="it-IT"/>
              </w:rPr>
              <w:t xml:space="preserve"> INCERTEZZA E NE PARLA CON I COMPAGNI INIZIANDO AD USARE LE ESPRESSIONI “È PIÙ PROBABILE”, “È MENO PROBABILE” E, NEI CASI PIÙ SEMPLICI, DANDO UNA PRIMA QUANTIFICAZIONE.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A41C8A" w:rsidP="00581E50">
            <w:pPr>
              <w:pStyle w:val="TableParagraph"/>
              <w:ind w:right="158"/>
              <w:jc w:val="both"/>
              <w:rPr>
                <w:lang w:val="it-IT"/>
              </w:rPr>
            </w:pPr>
            <w:r>
              <w:rPr>
                <w:lang w:val="it-IT"/>
              </w:rPr>
              <w:t>Formulare e giustificare previsioni.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E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FD76CF" w:rsidP="00A41C8A">
            <w:pPr>
              <w:pStyle w:val="TableParagraph"/>
              <w:tabs>
                <w:tab w:val="left" w:pos="4570"/>
              </w:tabs>
              <w:spacing w:line="242" w:lineRule="auto"/>
              <w:ind w:right="205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Valutazioni sulla probabilità di eventi. </w:t>
            </w:r>
          </w:p>
        </w:tc>
      </w:tr>
      <w:tr w:rsidR="00FD76CF" w:rsidRPr="00DE5EE3" w:rsidTr="007276E5">
        <w:trPr>
          <w:trHeight w:hRule="exact" w:val="1930"/>
        </w:trPr>
        <w:tc>
          <w:tcPr>
            <w:tcW w:w="566" w:type="dxa"/>
            <w:vMerge/>
          </w:tcPr>
          <w:p w:rsidR="00FD76CF" w:rsidRPr="00B17B8F" w:rsidRDefault="00FD76CF" w:rsidP="00581E50">
            <w:pPr>
              <w:pStyle w:val="TableParagraph"/>
              <w:spacing w:before="144"/>
              <w:ind w:left="0" w:right="2"/>
              <w:jc w:val="both"/>
              <w:rPr>
                <w:b/>
                <w:lang w:val="it-IT"/>
              </w:rPr>
            </w:pPr>
          </w:p>
        </w:tc>
        <w:tc>
          <w:tcPr>
            <w:tcW w:w="5136" w:type="dxa"/>
            <w:vMerge w:val="restart"/>
            <w:tcBorders>
              <w:top w:val="single" w:sz="18" w:space="0" w:color="auto"/>
            </w:tcBorders>
          </w:tcPr>
          <w:p w:rsidR="00FD76CF" w:rsidRPr="00B87AF0" w:rsidRDefault="00FD76CF" w:rsidP="00581E50">
            <w:pPr>
              <w:pStyle w:val="TableParagraph"/>
              <w:ind w:left="0"/>
              <w:jc w:val="both"/>
              <w:rPr>
                <w:sz w:val="20"/>
                <w:lang w:val="it-IT"/>
              </w:rPr>
            </w:pPr>
          </w:p>
          <w:p w:rsidR="00DE5EE3" w:rsidRPr="00B87AF0" w:rsidRDefault="00FD76CF" w:rsidP="00DE5EE3">
            <w:pPr>
              <w:pStyle w:val="TableParagraph"/>
              <w:spacing w:before="139"/>
              <w:ind w:right="127"/>
              <w:jc w:val="both"/>
              <w:rPr>
                <w:sz w:val="20"/>
                <w:lang w:val="it-IT"/>
              </w:rPr>
            </w:pPr>
            <w:proofErr w:type="gramStart"/>
            <w:r w:rsidRPr="00B87AF0">
              <w:rPr>
                <w:sz w:val="20"/>
                <w:lang w:val="it-IT"/>
              </w:rPr>
              <w:t xml:space="preserve">L’ALUNNO </w:t>
            </w:r>
            <w:r w:rsidR="00A41C8A">
              <w:rPr>
                <w:sz w:val="20"/>
                <w:lang w:val="it-IT"/>
              </w:rPr>
              <w:t>RISOLVE</w:t>
            </w:r>
            <w:r w:rsidRPr="00B87AF0">
              <w:rPr>
                <w:sz w:val="20"/>
                <w:lang w:val="it-IT"/>
              </w:rPr>
              <w:t xml:space="preserve"> PROBLEMI </w:t>
            </w:r>
            <w:r w:rsidR="00DE5EE3">
              <w:rPr>
                <w:sz w:val="20"/>
                <w:lang w:val="it-IT"/>
              </w:rPr>
              <w:t xml:space="preserve">DESCRIVENDO </w:t>
            </w:r>
            <w:r w:rsidRPr="00B87AF0">
              <w:rPr>
                <w:sz w:val="20"/>
                <w:lang w:val="it-IT"/>
              </w:rPr>
              <w:t>IL PROCEDIMENTO SEGUITO</w:t>
            </w:r>
            <w:r w:rsidR="00DE5EE3">
              <w:rPr>
                <w:sz w:val="20"/>
                <w:lang w:val="it-IT"/>
              </w:rPr>
              <w:t xml:space="preserve"> E RICONOSCENDO SOLUZIONI DIVERSE DALLA PROPRIA; COSTRUISCE RAGIONAMENTI FORMUL</w:t>
            </w:r>
            <w:proofErr w:type="gramEnd"/>
            <w:r w:rsidR="00DE5EE3">
              <w:rPr>
                <w:sz w:val="20"/>
                <w:lang w:val="it-IT"/>
              </w:rPr>
              <w:t xml:space="preserve">ANDO IPOTESI, SOSTENENDO LE PROPRIE IDEE E CONFRONTANDOSI CON IL PUNTO </w:t>
            </w:r>
            <w:proofErr w:type="spellStart"/>
            <w:r w:rsidR="00DE5EE3">
              <w:rPr>
                <w:sz w:val="20"/>
                <w:lang w:val="it-IT"/>
              </w:rPr>
              <w:t>DI</w:t>
            </w:r>
            <w:proofErr w:type="spellEnd"/>
            <w:r w:rsidR="00DE5EE3">
              <w:rPr>
                <w:sz w:val="20"/>
                <w:lang w:val="it-IT"/>
              </w:rPr>
              <w:t xml:space="preserve"> VISTA </w:t>
            </w:r>
            <w:proofErr w:type="spellStart"/>
            <w:r w:rsidR="00DE5EE3">
              <w:rPr>
                <w:sz w:val="20"/>
                <w:lang w:val="it-IT"/>
              </w:rPr>
              <w:t>DI</w:t>
            </w:r>
            <w:proofErr w:type="spellEnd"/>
            <w:r w:rsidR="00DE5EE3">
              <w:rPr>
                <w:sz w:val="20"/>
                <w:lang w:val="it-IT"/>
              </w:rPr>
              <w:t xml:space="preserve"> ALTRI.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before="8"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9C507B" w:rsidRDefault="00FD76CF" w:rsidP="00D67214">
            <w:pPr>
              <w:pStyle w:val="TableParagraph"/>
              <w:tabs>
                <w:tab w:val="left" w:pos="4567"/>
              </w:tabs>
              <w:ind w:right="171"/>
              <w:jc w:val="both"/>
              <w:rPr>
                <w:lang w:val="it-IT"/>
              </w:rPr>
            </w:pPr>
            <w:proofErr w:type="gramStart"/>
            <w:r w:rsidRPr="009C507B">
              <w:rPr>
                <w:lang w:val="it-IT"/>
              </w:rPr>
              <w:t>Stabilire strategie e risorse necessarie per la risoluzione di problemi, interpretando dati, verificando e confrontando le proprie soluzioni</w:t>
            </w:r>
            <w:proofErr w:type="gramEnd"/>
            <w:r w:rsidRPr="009C507B">
              <w:rPr>
                <w:lang w:val="it-IT"/>
              </w:rPr>
              <w:t xml:space="preserve"> con quelle dei compagni.</w:t>
            </w:r>
          </w:p>
        </w:tc>
        <w:tc>
          <w:tcPr>
            <w:tcW w:w="4570" w:type="dxa"/>
            <w:tcBorders>
              <w:top w:val="single" w:sz="18" w:space="0" w:color="auto"/>
            </w:tcBorders>
          </w:tcPr>
          <w:p w:rsidR="00FD76CF" w:rsidRPr="009C507B" w:rsidRDefault="00FD76CF" w:rsidP="00581E50">
            <w:pPr>
              <w:pStyle w:val="TableParagraph"/>
              <w:spacing w:before="8" w:line="256" w:lineRule="exact"/>
              <w:ind w:right="22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1</w:t>
            </w:r>
          </w:p>
          <w:p w:rsidR="00FD76CF" w:rsidRPr="00DE5EE3" w:rsidRDefault="00DE5EE3" w:rsidP="00581E50">
            <w:pPr>
              <w:pStyle w:val="TableParagraph"/>
              <w:ind w:right="202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Le parti di un problema: interpretazione del testo, ricerca dei dati utili, individuazione del procedimento risolutivo</w:t>
            </w:r>
            <w:proofErr w:type="gramEnd"/>
            <w:r>
              <w:rPr>
                <w:lang w:val="it-IT"/>
              </w:rPr>
              <w:t xml:space="preserve">. </w:t>
            </w:r>
            <w:r w:rsidR="007276E5">
              <w:rPr>
                <w:lang w:val="it-IT"/>
              </w:rPr>
              <w:t>Problemi con più operazioni e con percorsi risolutivi diversi. Problemi con percentuali ed espressioni. Problemi sulle misure e sulla compravendita.</w:t>
            </w:r>
          </w:p>
        </w:tc>
      </w:tr>
      <w:tr w:rsidR="00FD76CF" w:rsidTr="007276E5">
        <w:trPr>
          <w:trHeight w:hRule="exact" w:val="1560"/>
        </w:trPr>
        <w:tc>
          <w:tcPr>
            <w:tcW w:w="566" w:type="dxa"/>
            <w:vMerge/>
            <w:tcBorders>
              <w:bottom w:val="single" w:sz="24" w:space="0" w:color="548DD4" w:themeColor="text2" w:themeTint="99"/>
            </w:tcBorders>
          </w:tcPr>
          <w:p w:rsidR="00FD76CF" w:rsidRPr="00DE5EE3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5136" w:type="dxa"/>
            <w:vMerge/>
            <w:tcBorders>
              <w:bottom w:val="single" w:sz="24" w:space="0" w:color="548DD4" w:themeColor="text2" w:themeTint="99"/>
            </w:tcBorders>
          </w:tcPr>
          <w:p w:rsidR="00FD76CF" w:rsidRPr="00DE5EE3" w:rsidRDefault="00FD76CF" w:rsidP="00581E50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24" w:space="0" w:color="548DD4" w:themeColor="text2" w:themeTint="99"/>
            </w:tcBorders>
          </w:tcPr>
          <w:p w:rsidR="00FD76CF" w:rsidRPr="009C507B" w:rsidRDefault="00FD76CF" w:rsidP="00581E50">
            <w:pPr>
              <w:pStyle w:val="TableParagraph"/>
              <w:spacing w:line="256" w:lineRule="exact"/>
              <w:ind w:right="152"/>
              <w:jc w:val="both"/>
              <w:rPr>
                <w:b/>
                <w:sz w:val="14"/>
                <w:lang w:val="it-IT"/>
              </w:rPr>
            </w:pPr>
            <w:r w:rsidRPr="009C507B">
              <w:rPr>
                <w:b/>
                <w:lang w:val="it-IT"/>
              </w:rPr>
              <w:t>F</w:t>
            </w:r>
            <w:r w:rsidRPr="009C507B">
              <w:rPr>
                <w:b/>
                <w:position w:val="-2"/>
                <w:sz w:val="14"/>
                <w:lang w:val="it-IT"/>
              </w:rPr>
              <w:t>2</w:t>
            </w:r>
          </w:p>
          <w:p w:rsidR="00FD76CF" w:rsidRPr="009C507B" w:rsidRDefault="00FD76CF" w:rsidP="00DE5EE3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9C507B">
              <w:rPr>
                <w:lang w:val="it-IT"/>
              </w:rPr>
              <w:t xml:space="preserve">Risolvere problemi </w:t>
            </w:r>
            <w:r w:rsidR="00DE5EE3">
              <w:rPr>
                <w:lang w:val="it-IT"/>
              </w:rPr>
              <w:t>geometrici</w:t>
            </w:r>
            <w:r w:rsidRPr="009C507B">
              <w:rPr>
                <w:lang w:val="it-IT"/>
              </w:rPr>
              <w:t>.</w:t>
            </w:r>
          </w:p>
        </w:tc>
        <w:tc>
          <w:tcPr>
            <w:tcW w:w="4570" w:type="dxa"/>
            <w:tcBorders>
              <w:bottom w:val="single" w:sz="24" w:space="0" w:color="548DD4" w:themeColor="text2" w:themeTint="99"/>
            </w:tcBorders>
          </w:tcPr>
          <w:p w:rsidR="00FD76CF" w:rsidRDefault="00FD76CF" w:rsidP="00581E50">
            <w:pPr>
              <w:pStyle w:val="TableParagraph"/>
              <w:spacing w:line="256" w:lineRule="exact"/>
              <w:ind w:right="222"/>
              <w:jc w:val="both"/>
              <w:rPr>
                <w:b/>
                <w:sz w:val="14"/>
              </w:rPr>
            </w:pPr>
            <w:r>
              <w:rPr>
                <w:b/>
              </w:rPr>
              <w:t>F</w:t>
            </w:r>
            <w:r>
              <w:rPr>
                <w:b/>
                <w:position w:val="-2"/>
                <w:sz w:val="14"/>
              </w:rPr>
              <w:t>2</w:t>
            </w:r>
          </w:p>
          <w:p w:rsidR="00FD76CF" w:rsidRDefault="00FD76CF" w:rsidP="00581E50">
            <w:pPr>
              <w:pStyle w:val="TableParagraph"/>
              <w:spacing w:line="245" w:lineRule="exact"/>
              <w:ind w:right="222"/>
              <w:jc w:val="both"/>
            </w:pP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geometrici</w:t>
            </w:r>
            <w:proofErr w:type="spellEnd"/>
            <w:r>
              <w:t>.</w:t>
            </w:r>
          </w:p>
        </w:tc>
      </w:tr>
    </w:tbl>
    <w:p w:rsidR="00385EF7" w:rsidRPr="009C507B" w:rsidRDefault="00385EF7" w:rsidP="00581E50">
      <w:pPr>
        <w:jc w:val="both"/>
        <w:rPr>
          <w:lang w:val="it-IT"/>
        </w:rPr>
      </w:pPr>
    </w:p>
    <w:sectPr w:rsidR="00385EF7" w:rsidRPr="009C507B" w:rsidSect="00E84378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7C" w:rsidRDefault="0091767C">
      <w:r>
        <w:separator/>
      </w:r>
    </w:p>
  </w:endnote>
  <w:endnote w:type="continuationSeparator" w:id="0">
    <w:p w:rsidR="0091767C" w:rsidRDefault="0091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7C" w:rsidRDefault="0091767C">
      <w:r>
        <w:separator/>
      </w:r>
    </w:p>
  </w:footnote>
  <w:footnote w:type="continuationSeparator" w:id="0">
    <w:p w:rsidR="0091767C" w:rsidRDefault="00917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14" w:rsidRDefault="00D6574B">
    <w:pPr>
      <w:pStyle w:val="Corpodeltesto"/>
      <w:spacing w:before="0" w:line="14" w:lineRule="auto"/>
      <w:rPr>
        <w:sz w:val="20"/>
      </w:rPr>
    </w:pPr>
    <w:r w:rsidRPr="00D6574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09.35pt;margin-top:35.2pt;width:64.8pt;height:11pt;z-index:-41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HurQ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" filled="f" stroked="f">
          <v:textbox inset="0,0,0,0">
            <w:txbxContent>
              <w:p w:rsidR="00E74314" w:rsidRDefault="00E74314">
                <w:pPr>
                  <w:pStyle w:val="Corpodeltesto"/>
                  <w:spacing w:before="2"/>
                  <w:ind w:left="20"/>
                </w:pPr>
                <w:r>
                  <w:rPr>
                    <w:w w:val="105"/>
                  </w:rPr>
                  <w:t>MATEMATICA</w:t>
                </w:r>
              </w:p>
            </w:txbxContent>
          </v:textbox>
          <w10:wrap anchorx="page" anchory="page"/>
        </v:shape>
      </w:pict>
    </w:r>
    <w:r w:rsidRPr="00D6574B">
      <w:rPr>
        <w:noProof/>
        <w:lang w:val="it-IT" w:eastAsia="it-IT"/>
      </w:rPr>
      <w:pict>
        <v:shape id="Text Box 1" o:spid="_x0000_s4097" type="#_x0000_t202" style="position:absolute;margin-left:296.85pt;margin-top:34.8pt;width:317.55pt;height:11.55pt;z-index:-4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KirQ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" filled="f" stroked="f">
          <v:textbox inset="0,0,0,0">
            <w:txbxContent>
              <w:p w:rsidR="00E74314" w:rsidRDefault="00E74314">
                <w:pPr>
                  <w:pStyle w:val="Corpodeltesto"/>
                  <w:spacing w:before="2"/>
                  <w:ind w:left="20"/>
                </w:pPr>
                <w:proofErr w:type="spellStart"/>
                <w:r>
                  <w:rPr>
                    <w:w w:val="115"/>
                  </w:rPr>
                  <w:t>CurricoloVerticale</w:t>
                </w:r>
                <w:proofErr w:type="spellEnd"/>
                <w:r>
                  <w:rPr>
                    <w:w w:val="115"/>
                  </w:rPr>
                  <w:t xml:space="preserve"> – </w:t>
                </w:r>
                <w:proofErr w:type="spellStart"/>
                <w:r>
                  <w:rPr>
                    <w:w w:val="115"/>
                  </w:rPr>
                  <w:t>ScuolaPrimaria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5505"/>
    <w:rsid w:val="00053124"/>
    <w:rsid w:val="000979F5"/>
    <w:rsid w:val="00117CBA"/>
    <w:rsid w:val="00152D0F"/>
    <w:rsid w:val="00171EA9"/>
    <w:rsid w:val="00174B38"/>
    <w:rsid w:val="00181011"/>
    <w:rsid w:val="001C77EE"/>
    <w:rsid w:val="0028264E"/>
    <w:rsid w:val="002A1D8A"/>
    <w:rsid w:val="002B172F"/>
    <w:rsid w:val="002B67F1"/>
    <w:rsid w:val="002F7345"/>
    <w:rsid w:val="0037749E"/>
    <w:rsid w:val="00385EF7"/>
    <w:rsid w:val="003F54CD"/>
    <w:rsid w:val="004C3B8E"/>
    <w:rsid w:val="004D5018"/>
    <w:rsid w:val="00581E50"/>
    <w:rsid w:val="005A6A52"/>
    <w:rsid w:val="005B7D52"/>
    <w:rsid w:val="006B7A99"/>
    <w:rsid w:val="00700EED"/>
    <w:rsid w:val="007276E5"/>
    <w:rsid w:val="007749C4"/>
    <w:rsid w:val="007A02C3"/>
    <w:rsid w:val="007D1EFE"/>
    <w:rsid w:val="00827978"/>
    <w:rsid w:val="008D4E02"/>
    <w:rsid w:val="00900323"/>
    <w:rsid w:val="0091767C"/>
    <w:rsid w:val="009771E1"/>
    <w:rsid w:val="009A177B"/>
    <w:rsid w:val="009C507B"/>
    <w:rsid w:val="00A13169"/>
    <w:rsid w:val="00A24DC0"/>
    <w:rsid w:val="00A41C8A"/>
    <w:rsid w:val="00A56EF2"/>
    <w:rsid w:val="00A64217"/>
    <w:rsid w:val="00A73ECC"/>
    <w:rsid w:val="00A742A3"/>
    <w:rsid w:val="00B17B8F"/>
    <w:rsid w:val="00B31B9E"/>
    <w:rsid w:val="00B5460F"/>
    <w:rsid w:val="00B87AF0"/>
    <w:rsid w:val="00C94B97"/>
    <w:rsid w:val="00CC5505"/>
    <w:rsid w:val="00CD5984"/>
    <w:rsid w:val="00CF037A"/>
    <w:rsid w:val="00D6574B"/>
    <w:rsid w:val="00D67214"/>
    <w:rsid w:val="00DD4085"/>
    <w:rsid w:val="00DE33B2"/>
    <w:rsid w:val="00DE5EE3"/>
    <w:rsid w:val="00E74314"/>
    <w:rsid w:val="00E84378"/>
    <w:rsid w:val="00F7271A"/>
    <w:rsid w:val="00F82EC4"/>
    <w:rsid w:val="00F85343"/>
    <w:rsid w:val="00FD25E2"/>
    <w:rsid w:val="00FD76CF"/>
    <w:rsid w:val="00FF205E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437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4378"/>
    <w:pPr>
      <w:spacing w:before="10"/>
    </w:pPr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84378"/>
  </w:style>
  <w:style w:type="paragraph" w:customStyle="1" w:styleId="TableParagraph">
    <w:name w:val="Table Paragraph"/>
    <w:basedOn w:val="Normale"/>
    <w:uiPriority w:val="1"/>
    <w:qFormat/>
    <w:rsid w:val="00E84378"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2A1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D8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A1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D8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2A1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D8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A1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D8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24EC-A9C8-4676-A95F-6DF009E8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MAT_Primaria.doc</vt:lpstr>
    </vt:vector>
  </TitlesOfParts>
  <Company/>
  <LinksUpToDate>false</LinksUpToDate>
  <CharactersWithSpaces>29342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MAT_Primaria.doc</dc:title>
  <dc:creator>Mariantonietta</dc:creator>
  <cp:lastModifiedBy>User</cp:lastModifiedBy>
  <cp:revision>15</cp:revision>
  <dcterms:created xsi:type="dcterms:W3CDTF">2016-09-24T05:46:00Z</dcterms:created>
  <dcterms:modified xsi:type="dcterms:W3CDTF">2016-10-26T11:08:00Z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2016-09-24T00:00:00Z</vt:filetime>
  </property>
</Properties>
</file>